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744" w:rsidRDefault="007F770B">
      <w:pPr>
        <w:spacing w:line="360" w:lineRule="atLeast"/>
        <w:jc w:val="center"/>
        <w:rPr>
          <w:rStyle w:val="NormalCharacter"/>
          <w:rFonts w:ascii="宋体" w:hAnsi="宋体"/>
          <w:b/>
          <w:kern w:val="0"/>
          <w:sz w:val="32"/>
          <w:szCs w:val="32"/>
        </w:rPr>
      </w:pPr>
      <w:bookmarkStart w:id="0" w:name="_Hlk98492256"/>
      <w:r>
        <w:rPr>
          <w:rStyle w:val="NormalCharacter"/>
          <w:rFonts w:ascii="宋体" w:hAnsi="宋体" w:hint="eastAsia"/>
          <w:b/>
          <w:kern w:val="0"/>
          <w:sz w:val="32"/>
          <w:szCs w:val="32"/>
        </w:rPr>
        <w:t>河南职业技术学院</w:t>
      </w:r>
      <w:r>
        <w:rPr>
          <w:rStyle w:val="NormalCharacter"/>
          <w:rFonts w:ascii="宋体" w:hAnsi="宋体" w:hint="eastAsia"/>
          <w:b/>
          <w:kern w:val="0"/>
          <w:sz w:val="32"/>
          <w:szCs w:val="32"/>
        </w:rPr>
        <w:t>202</w:t>
      </w:r>
      <w:r>
        <w:rPr>
          <w:rStyle w:val="NormalCharacter"/>
          <w:rFonts w:ascii="宋体" w:hAnsi="宋体" w:hint="eastAsia"/>
          <w:b/>
          <w:kern w:val="0"/>
          <w:sz w:val="32"/>
          <w:szCs w:val="32"/>
        </w:rPr>
        <w:t>4</w:t>
      </w:r>
      <w:r>
        <w:rPr>
          <w:rStyle w:val="NormalCharacter"/>
          <w:rFonts w:ascii="宋体" w:hAnsi="宋体" w:hint="eastAsia"/>
          <w:b/>
          <w:kern w:val="0"/>
          <w:sz w:val="32"/>
          <w:szCs w:val="32"/>
        </w:rPr>
        <w:t>年</w:t>
      </w:r>
      <w:r>
        <w:rPr>
          <w:rStyle w:val="NormalCharacter"/>
          <w:rFonts w:ascii="宋体" w:hAnsi="宋体"/>
          <w:b/>
          <w:kern w:val="0"/>
          <w:sz w:val="32"/>
          <w:szCs w:val="32"/>
        </w:rPr>
        <w:t>单独招生</w:t>
      </w:r>
    </w:p>
    <w:p w:rsidR="00EB0744" w:rsidRDefault="007F770B">
      <w:pPr>
        <w:spacing w:line="360" w:lineRule="atLeast"/>
        <w:jc w:val="center"/>
        <w:rPr>
          <w:rStyle w:val="NormalCharacter"/>
          <w:rFonts w:ascii="宋体" w:hAnsi="宋体"/>
          <w:b/>
          <w:kern w:val="0"/>
          <w:sz w:val="32"/>
          <w:szCs w:val="32"/>
        </w:rPr>
      </w:pPr>
      <w:r>
        <w:rPr>
          <w:rStyle w:val="NormalCharacter"/>
          <w:rFonts w:ascii="宋体" w:hAnsi="宋体"/>
          <w:b/>
          <w:kern w:val="0"/>
          <w:sz w:val="32"/>
          <w:szCs w:val="32"/>
        </w:rPr>
        <w:t>《职业适应</w:t>
      </w:r>
      <w:r>
        <w:rPr>
          <w:rStyle w:val="NormalCharacter"/>
          <w:rFonts w:ascii="宋体" w:hAnsi="宋体" w:hint="eastAsia"/>
          <w:b/>
          <w:kern w:val="0"/>
          <w:sz w:val="32"/>
          <w:szCs w:val="32"/>
        </w:rPr>
        <w:t>性</w:t>
      </w:r>
      <w:r>
        <w:rPr>
          <w:rStyle w:val="NormalCharacter"/>
          <w:rFonts w:ascii="宋体" w:hAnsi="宋体"/>
          <w:b/>
          <w:kern w:val="0"/>
          <w:sz w:val="32"/>
          <w:szCs w:val="32"/>
        </w:rPr>
        <w:t>》考试大纲</w:t>
      </w:r>
    </w:p>
    <w:p w:rsidR="00EB0744" w:rsidRDefault="007F770B">
      <w:pPr>
        <w:spacing w:line="360" w:lineRule="atLeast"/>
        <w:ind w:firstLineChars="200" w:firstLine="560"/>
        <w:jc w:val="left"/>
        <w:rPr>
          <w:rStyle w:val="NormalCharacter"/>
          <w:rFonts w:ascii="宋体" w:hAnsi="宋体" w:cs="宋体"/>
          <w:bCs/>
          <w:kern w:val="0"/>
          <w:sz w:val="28"/>
          <w:szCs w:val="28"/>
        </w:rPr>
      </w:pPr>
      <w:r>
        <w:rPr>
          <w:rStyle w:val="NormalCharacter"/>
          <w:rFonts w:ascii="宋体" w:hAnsi="宋体" w:cs="宋体"/>
          <w:bCs/>
          <w:kern w:val="0"/>
          <w:sz w:val="28"/>
          <w:szCs w:val="28"/>
        </w:rPr>
        <w:t>为方便考生了解单独招生《职业适应</w:t>
      </w:r>
      <w:r>
        <w:rPr>
          <w:rStyle w:val="NormalCharacter"/>
          <w:rFonts w:ascii="宋体" w:hAnsi="宋体" w:cs="宋体" w:hint="eastAsia"/>
          <w:bCs/>
          <w:kern w:val="0"/>
          <w:sz w:val="28"/>
          <w:szCs w:val="28"/>
        </w:rPr>
        <w:t>性</w:t>
      </w:r>
      <w:r>
        <w:rPr>
          <w:rStyle w:val="NormalCharacter"/>
          <w:rFonts w:ascii="宋体" w:hAnsi="宋体" w:cs="宋体"/>
          <w:bCs/>
          <w:kern w:val="0"/>
          <w:sz w:val="28"/>
          <w:szCs w:val="28"/>
        </w:rPr>
        <w:t>》考试，特制定本大纲。</w:t>
      </w:r>
    </w:p>
    <w:p w:rsidR="00EB0744" w:rsidRDefault="007F770B">
      <w:pPr>
        <w:spacing w:line="360" w:lineRule="atLeast"/>
        <w:ind w:firstLineChars="300" w:firstLine="843"/>
        <w:jc w:val="left"/>
        <w:rPr>
          <w:rStyle w:val="NormalCharacter"/>
          <w:rFonts w:ascii="宋体" w:hAnsi="宋体"/>
          <w:b/>
          <w:kern w:val="0"/>
          <w:sz w:val="28"/>
          <w:szCs w:val="28"/>
        </w:rPr>
      </w:pPr>
      <w:r>
        <w:rPr>
          <w:rStyle w:val="NormalCharacter"/>
          <w:rFonts w:ascii="宋体" w:hAnsi="宋体"/>
          <w:b/>
          <w:kern w:val="0"/>
          <w:sz w:val="28"/>
          <w:szCs w:val="28"/>
        </w:rPr>
        <w:t>一、考试要求</w:t>
      </w:r>
    </w:p>
    <w:p w:rsidR="00EB0744" w:rsidRDefault="007F770B">
      <w:pPr>
        <w:tabs>
          <w:tab w:val="left" w:pos="696"/>
        </w:tabs>
        <w:ind w:firstLineChars="200" w:firstLine="560"/>
        <w:jc w:val="left"/>
        <w:rPr>
          <w:rStyle w:val="NormalCharacter"/>
          <w:rFonts w:ascii="宋体" w:hAnsi="宋体" w:cs="宋体"/>
          <w:bCs/>
          <w:kern w:val="0"/>
          <w:sz w:val="28"/>
          <w:szCs w:val="28"/>
        </w:rPr>
      </w:pPr>
      <w:r>
        <w:rPr>
          <w:rStyle w:val="NormalCharacter"/>
          <w:rFonts w:ascii="宋体" w:hAnsi="宋体" w:cs="宋体"/>
          <w:bCs/>
          <w:kern w:val="0"/>
          <w:sz w:val="28"/>
          <w:szCs w:val="28"/>
        </w:rPr>
        <w:t>《职业适应</w:t>
      </w:r>
      <w:r>
        <w:rPr>
          <w:rStyle w:val="NormalCharacter"/>
          <w:rFonts w:ascii="宋体" w:hAnsi="宋体" w:cs="宋体" w:hint="eastAsia"/>
          <w:bCs/>
          <w:kern w:val="0"/>
          <w:sz w:val="28"/>
          <w:szCs w:val="28"/>
        </w:rPr>
        <w:t>性</w:t>
      </w:r>
      <w:r>
        <w:rPr>
          <w:rStyle w:val="NormalCharacter"/>
          <w:rFonts w:ascii="宋体" w:hAnsi="宋体" w:cs="宋体"/>
          <w:bCs/>
          <w:kern w:val="0"/>
          <w:sz w:val="28"/>
          <w:szCs w:val="28"/>
        </w:rPr>
        <w:t>》考试题型全部为客观性试题，</w:t>
      </w:r>
      <w:r>
        <w:rPr>
          <w:rStyle w:val="NormalCharacter"/>
          <w:rFonts w:ascii="宋体" w:hAnsi="宋体" w:cs="宋体"/>
          <w:kern w:val="0"/>
          <w:sz w:val="28"/>
          <w:szCs w:val="28"/>
        </w:rPr>
        <w:t>考试方式为闭卷笔试，</w:t>
      </w:r>
      <w:r>
        <w:rPr>
          <w:rStyle w:val="NormalCharacter"/>
          <w:rFonts w:ascii="宋体" w:hAnsi="宋体" w:cs="宋体"/>
          <w:bCs/>
          <w:kern w:val="0"/>
          <w:sz w:val="28"/>
          <w:szCs w:val="28"/>
        </w:rPr>
        <w:t>共</w:t>
      </w:r>
      <w:r>
        <w:rPr>
          <w:rStyle w:val="NormalCharacter"/>
          <w:rFonts w:ascii="宋体" w:hAnsi="宋体" w:cs="宋体"/>
          <w:bCs/>
          <w:kern w:val="0"/>
          <w:sz w:val="28"/>
          <w:szCs w:val="28"/>
        </w:rPr>
        <w:t>50</w:t>
      </w:r>
      <w:r>
        <w:rPr>
          <w:rStyle w:val="NormalCharacter"/>
          <w:rFonts w:ascii="宋体" w:hAnsi="宋体" w:cs="宋体"/>
          <w:bCs/>
          <w:kern w:val="0"/>
          <w:sz w:val="28"/>
          <w:szCs w:val="28"/>
        </w:rPr>
        <w:t>道题，总分</w:t>
      </w:r>
      <w:r>
        <w:rPr>
          <w:rStyle w:val="NormalCharacter"/>
          <w:rFonts w:ascii="宋体" w:hAnsi="宋体" w:cs="宋体"/>
          <w:bCs/>
          <w:kern w:val="0"/>
          <w:sz w:val="28"/>
          <w:szCs w:val="28"/>
        </w:rPr>
        <w:t>200</w:t>
      </w:r>
      <w:r>
        <w:rPr>
          <w:rStyle w:val="NormalCharacter"/>
          <w:rFonts w:ascii="宋体" w:hAnsi="宋体" w:cs="宋体"/>
          <w:bCs/>
          <w:kern w:val="0"/>
          <w:sz w:val="28"/>
          <w:szCs w:val="28"/>
        </w:rPr>
        <w:t>分，总时限为</w:t>
      </w:r>
      <w:r>
        <w:rPr>
          <w:rStyle w:val="NormalCharacter"/>
          <w:rFonts w:ascii="宋体" w:hAnsi="宋体" w:cs="宋体"/>
          <w:bCs/>
          <w:kern w:val="0"/>
          <w:sz w:val="28"/>
          <w:szCs w:val="28"/>
        </w:rPr>
        <w:t>60</w:t>
      </w:r>
      <w:r>
        <w:rPr>
          <w:rStyle w:val="NormalCharacter"/>
          <w:rFonts w:ascii="宋体" w:hAnsi="宋体" w:cs="宋体"/>
          <w:bCs/>
          <w:kern w:val="0"/>
          <w:sz w:val="28"/>
          <w:szCs w:val="28"/>
        </w:rPr>
        <w:t>分钟。</w:t>
      </w:r>
    </w:p>
    <w:p w:rsidR="00EB0744" w:rsidRDefault="007F770B">
      <w:pPr>
        <w:tabs>
          <w:tab w:val="left" w:pos="696"/>
        </w:tabs>
        <w:ind w:firstLineChars="300" w:firstLine="843"/>
        <w:jc w:val="left"/>
        <w:rPr>
          <w:rStyle w:val="NormalCharacter"/>
          <w:rFonts w:ascii="宋体" w:hAnsi="宋体"/>
          <w:b/>
          <w:kern w:val="0"/>
          <w:sz w:val="28"/>
          <w:szCs w:val="28"/>
        </w:rPr>
      </w:pPr>
      <w:r>
        <w:rPr>
          <w:rStyle w:val="NormalCharacter"/>
          <w:rFonts w:ascii="宋体" w:hAnsi="宋体"/>
          <w:b/>
          <w:kern w:val="0"/>
          <w:sz w:val="28"/>
          <w:szCs w:val="28"/>
        </w:rPr>
        <w:t>二、考试内容</w:t>
      </w:r>
    </w:p>
    <w:p w:rsidR="00EB0744" w:rsidRDefault="007F770B">
      <w:pPr>
        <w:tabs>
          <w:tab w:val="left" w:pos="696"/>
        </w:tabs>
        <w:ind w:firstLineChars="200" w:firstLine="560"/>
        <w:jc w:val="left"/>
        <w:rPr>
          <w:rStyle w:val="NormalCharacter"/>
          <w:rFonts w:ascii="宋体" w:hAnsi="宋体" w:cs="宋体"/>
          <w:bCs/>
          <w:kern w:val="0"/>
          <w:sz w:val="28"/>
          <w:szCs w:val="28"/>
        </w:rPr>
      </w:pPr>
      <w:r>
        <w:rPr>
          <w:rStyle w:val="NormalCharacter"/>
          <w:rFonts w:ascii="宋体" w:hAnsi="宋体" w:cs="宋体"/>
          <w:bCs/>
          <w:kern w:val="0"/>
          <w:sz w:val="28"/>
          <w:szCs w:val="28"/>
        </w:rPr>
        <w:t>《职业适应</w:t>
      </w:r>
      <w:r>
        <w:rPr>
          <w:rStyle w:val="NormalCharacter"/>
          <w:rFonts w:ascii="宋体" w:hAnsi="宋体" w:cs="宋体" w:hint="eastAsia"/>
          <w:bCs/>
          <w:kern w:val="0"/>
          <w:sz w:val="28"/>
          <w:szCs w:val="28"/>
        </w:rPr>
        <w:t>性</w:t>
      </w:r>
      <w:r>
        <w:rPr>
          <w:rStyle w:val="NormalCharacter"/>
          <w:rFonts w:ascii="宋体" w:hAnsi="宋体" w:cs="宋体"/>
          <w:bCs/>
          <w:kern w:val="0"/>
          <w:sz w:val="28"/>
          <w:szCs w:val="28"/>
        </w:rPr>
        <w:t>》主要测试与选报专业学习及职业发展要求密切相关的基本素质与能力要求，</w:t>
      </w:r>
      <w:r>
        <w:rPr>
          <w:rStyle w:val="NormalCharacter"/>
          <w:rFonts w:ascii="宋体" w:hAnsi="宋体" w:cs="宋体" w:hint="eastAsia"/>
          <w:bCs/>
          <w:kern w:val="0"/>
          <w:sz w:val="28"/>
          <w:szCs w:val="28"/>
        </w:rPr>
        <w:t>重点考察考生的职业素养、职业潜能、职业倾向和综合能力，</w:t>
      </w:r>
      <w:r>
        <w:rPr>
          <w:rStyle w:val="NormalCharacter"/>
          <w:rFonts w:ascii="宋体" w:hAnsi="宋体" w:cs="宋体"/>
          <w:bCs/>
          <w:kern w:val="0"/>
          <w:sz w:val="28"/>
          <w:szCs w:val="28"/>
        </w:rPr>
        <w:t>包括常识判断、职业基本能力和综合能力三部分。</w:t>
      </w:r>
    </w:p>
    <w:p w:rsidR="00EB0744" w:rsidRDefault="007F770B">
      <w:pPr>
        <w:tabs>
          <w:tab w:val="left" w:pos="696"/>
        </w:tabs>
        <w:ind w:firstLineChars="200" w:firstLine="562"/>
        <w:jc w:val="left"/>
        <w:rPr>
          <w:rStyle w:val="NormalCharacter"/>
          <w:rFonts w:ascii="宋体" w:hAnsi="宋体" w:cs="宋体"/>
          <w:bCs/>
          <w:kern w:val="0"/>
          <w:sz w:val="28"/>
          <w:szCs w:val="28"/>
        </w:rPr>
      </w:pPr>
      <w:r>
        <w:rPr>
          <w:rStyle w:val="NormalCharacter"/>
          <w:rFonts w:ascii="宋体" w:hAnsi="宋体"/>
          <w:b/>
          <w:kern w:val="0"/>
          <w:sz w:val="28"/>
          <w:szCs w:val="28"/>
        </w:rPr>
        <w:t>（一）常识判断</w:t>
      </w:r>
    </w:p>
    <w:p w:rsidR="00EB0744" w:rsidRDefault="007F770B">
      <w:pPr>
        <w:tabs>
          <w:tab w:val="left" w:pos="696"/>
        </w:tabs>
        <w:ind w:firstLineChars="200" w:firstLine="560"/>
        <w:jc w:val="left"/>
        <w:rPr>
          <w:rStyle w:val="NormalCharacter"/>
          <w:rFonts w:ascii="宋体" w:hAnsi="宋体" w:cs="宋体"/>
          <w:bCs/>
          <w:kern w:val="0"/>
          <w:sz w:val="28"/>
          <w:szCs w:val="28"/>
        </w:rPr>
      </w:pPr>
      <w:r>
        <w:rPr>
          <w:rStyle w:val="NormalCharacter"/>
          <w:rFonts w:ascii="宋体" w:hAnsi="宋体" w:cs="宋体"/>
          <w:bCs/>
          <w:kern w:val="0"/>
          <w:sz w:val="28"/>
          <w:szCs w:val="28"/>
        </w:rPr>
        <w:t>1.</w:t>
      </w:r>
      <w:r>
        <w:rPr>
          <w:rStyle w:val="NormalCharacter"/>
          <w:rFonts w:ascii="宋体" w:hAnsi="宋体" w:cs="宋体"/>
          <w:bCs/>
          <w:kern w:val="0"/>
          <w:sz w:val="28"/>
          <w:szCs w:val="28"/>
        </w:rPr>
        <w:t>常识判断主要测试考生应知应会的基本知识以及运用这些知识分析判断的基本能力，重点测试对国情社情的了解程度、专业基本素质等，涉及时事政治、经济、法律、历史、文化、地理、环境、自然、科技等方面。</w:t>
      </w:r>
    </w:p>
    <w:p w:rsidR="00EB0744" w:rsidRDefault="007F770B">
      <w:pPr>
        <w:tabs>
          <w:tab w:val="left" w:pos="696"/>
        </w:tabs>
        <w:ind w:firstLineChars="200" w:firstLine="560"/>
        <w:jc w:val="left"/>
        <w:rPr>
          <w:rStyle w:val="NormalCharacter"/>
          <w:rFonts w:ascii="宋体" w:hAnsi="宋体" w:cs="宋体"/>
          <w:bCs/>
          <w:kern w:val="0"/>
          <w:sz w:val="28"/>
          <w:szCs w:val="28"/>
        </w:rPr>
      </w:pPr>
      <w:r>
        <w:rPr>
          <w:rStyle w:val="NormalCharacter"/>
          <w:rFonts w:ascii="宋体" w:hAnsi="宋体" w:cs="宋体"/>
          <w:bCs/>
          <w:kern w:val="0"/>
          <w:sz w:val="28"/>
          <w:szCs w:val="28"/>
        </w:rPr>
        <w:t>2.</w:t>
      </w:r>
      <w:r>
        <w:rPr>
          <w:rStyle w:val="NormalCharacter"/>
          <w:rFonts w:ascii="宋体" w:hAnsi="宋体" w:cs="宋体"/>
          <w:bCs/>
          <w:kern w:val="0"/>
          <w:sz w:val="28"/>
          <w:szCs w:val="28"/>
        </w:rPr>
        <w:t>常识判断部分共</w:t>
      </w:r>
      <w:r>
        <w:rPr>
          <w:rStyle w:val="NormalCharacter"/>
          <w:rFonts w:ascii="宋体" w:hAnsi="宋体" w:cs="宋体"/>
          <w:bCs/>
          <w:kern w:val="0"/>
          <w:sz w:val="28"/>
          <w:szCs w:val="28"/>
        </w:rPr>
        <w:t>15</w:t>
      </w:r>
      <w:r>
        <w:rPr>
          <w:rStyle w:val="NormalCharacter"/>
          <w:rFonts w:ascii="宋体" w:hAnsi="宋体" w:cs="宋体"/>
          <w:bCs/>
          <w:kern w:val="0"/>
          <w:sz w:val="28"/>
          <w:szCs w:val="28"/>
        </w:rPr>
        <w:t>道题，每题</w:t>
      </w:r>
      <w:r>
        <w:rPr>
          <w:rStyle w:val="NormalCharacter"/>
          <w:rFonts w:ascii="宋体" w:hAnsi="宋体" w:cs="宋体"/>
          <w:bCs/>
          <w:kern w:val="0"/>
          <w:sz w:val="28"/>
          <w:szCs w:val="28"/>
        </w:rPr>
        <w:t>4</w:t>
      </w:r>
      <w:r>
        <w:rPr>
          <w:rStyle w:val="NormalCharacter"/>
          <w:rFonts w:ascii="宋体" w:hAnsi="宋体" w:cs="宋体"/>
          <w:bCs/>
          <w:kern w:val="0"/>
          <w:sz w:val="28"/>
          <w:szCs w:val="28"/>
        </w:rPr>
        <w:t>分，共</w:t>
      </w:r>
      <w:r>
        <w:rPr>
          <w:rStyle w:val="NormalCharacter"/>
          <w:rFonts w:ascii="宋体" w:hAnsi="宋体" w:cs="宋体"/>
          <w:bCs/>
          <w:kern w:val="0"/>
          <w:sz w:val="28"/>
          <w:szCs w:val="28"/>
        </w:rPr>
        <w:t>60</w:t>
      </w:r>
      <w:r>
        <w:rPr>
          <w:rStyle w:val="NormalCharacter"/>
          <w:rFonts w:ascii="宋体" w:hAnsi="宋体" w:cs="宋体"/>
          <w:bCs/>
          <w:kern w:val="0"/>
          <w:sz w:val="28"/>
          <w:szCs w:val="28"/>
        </w:rPr>
        <w:t>分。</w:t>
      </w:r>
    </w:p>
    <w:p w:rsidR="00EB0744" w:rsidRDefault="007F770B">
      <w:pPr>
        <w:tabs>
          <w:tab w:val="left" w:pos="696"/>
        </w:tabs>
        <w:ind w:firstLineChars="200" w:firstLine="562"/>
        <w:jc w:val="left"/>
        <w:rPr>
          <w:rStyle w:val="NormalCharacter"/>
          <w:rFonts w:ascii="宋体" w:hAnsi="宋体"/>
          <w:b/>
          <w:kern w:val="0"/>
          <w:sz w:val="28"/>
          <w:szCs w:val="28"/>
        </w:rPr>
      </w:pPr>
      <w:r>
        <w:rPr>
          <w:rStyle w:val="NormalCharacter"/>
          <w:rFonts w:ascii="宋体" w:hAnsi="宋体"/>
          <w:b/>
          <w:kern w:val="0"/>
          <w:sz w:val="28"/>
          <w:szCs w:val="28"/>
        </w:rPr>
        <w:t>（二）职业基本能力</w:t>
      </w:r>
    </w:p>
    <w:p w:rsidR="00EB0744" w:rsidRDefault="007F770B">
      <w:pPr>
        <w:tabs>
          <w:tab w:val="left" w:pos="696"/>
        </w:tabs>
        <w:ind w:firstLineChars="200" w:firstLine="560"/>
        <w:jc w:val="left"/>
        <w:rPr>
          <w:rStyle w:val="NormalCharacter"/>
          <w:rFonts w:ascii="宋体" w:hAnsi="宋体" w:cs="宋体"/>
          <w:bCs/>
          <w:kern w:val="0"/>
          <w:sz w:val="28"/>
          <w:szCs w:val="28"/>
        </w:rPr>
      </w:pPr>
      <w:r>
        <w:rPr>
          <w:rStyle w:val="NormalCharacter"/>
          <w:rFonts w:ascii="宋体" w:hAnsi="宋体" w:cs="宋体"/>
          <w:bCs/>
          <w:kern w:val="0"/>
          <w:sz w:val="28"/>
          <w:szCs w:val="28"/>
        </w:rPr>
        <w:t>1.</w:t>
      </w:r>
      <w:r>
        <w:rPr>
          <w:rStyle w:val="NormalCharacter"/>
          <w:rFonts w:ascii="宋体" w:hAnsi="宋体" w:cs="宋体"/>
          <w:bCs/>
          <w:kern w:val="0"/>
          <w:sz w:val="28"/>
          <w:szCs w:val="28"/>
        </w:rPr>
        <w:t>职业基本能力测试所学专业需要的言语理解与表达、数量关系、判断推理能力等。</w:t>
      </w:r>
    </w:p>
    <w:p w:rsidR="00EB0744" w:rsidRDefault="007F770B">
      <w:pPr>
        <w:tabs>
          <w:tab w:val="left" w:pos="696"/>
        </w:tabs>
        <w:ind w:firstLineChars="200" w:firstLine="562"/>
        <w:jc w:val="left"/>
        <w:rPr>
          <w:rStyle w:val="NormalCharacter"/>
          <w:rFonts w:ascii="宋体" w:hAnsi="宋体" w:cs="宋体"/>
          <w:bCs/>
          <w:kern w:val="0"/>
          <w:sz w:val="28"/>
          <w:szCs w:val="28"/>
        </w:rPr>
      </w:pPr>
      <w:r>
        <w:rPr>
          <w:rStyle w:val="NormalCharacter"/>
          <w:rFonts w:ascii="宋体" w:hAnsi="宋体"/>
          <w:b/>
          <w:kern w:val="0"/>
          <w:sz w:val="28"/>
          <w:szCs w:val="28"/>
        </w:rPr>
        <w:t>（</w:t>
      </w:r>
      <w:r>
        <w:rPr>
          <w:rStyle w:val="NormalCharacter"/>
          <w:rFonts w:ascii="宋体" w:hAnsi="宋体"/>
          <w:b/>
          <w:kern w:val="0"/>
          <w:sz w:val="28"/>
          <w:szCs w:val="28"/>
        </w:rPr>
        <w:t>1</w:t>
      </w:r>
      <w:r>
        <w:rPr>
          <w:rStyle w:val="NormalCharacter"/>
          <w:rFonts w:ascii="宋体" w:hAnsi="宋体"/>
          <w:b/>
          <w:kern w:val="0"/>
          <w:sz w:val="28"/>
          <w:szCs w:val="28"/>
        </w:rPr>
        <w:t>）言语理解与表达</w:t>
      </w:r>
    </w:p>
    <w:p w:rsidR="00EB0744" w:rsidRDefault="007F770B">
      <w:pPr>
        <w:tabs>
          <w:tab w:val="left" w:pos="696"/>
        </w:tabs>
        <w:ind w:firstLineChars="200" w:firstLine="560"/>
        <w:jc w:val="left"/>
        <w:rPr>
          <w:rStyle w:val="NormalCharacter"/>
          <w:rFonts w:ascii="宋体" w:hAnsi="宋体" w:cs="宋体"/>
          <w:bCs/>
          <w:kern w:val="0"/>
          <w:sz w:val="28"/>
          <w:szCs w:val="28"/>
        </w:rPr>
      </w:pPr>
      <w:r>
        <w:rPr>
          <w:rStyle w:val="NormalCharacter"/>
          <w:rFonts w:ascii="宋体" w:hAnsi="宋体" w:cs="宋体"/>
          <w:bCs/>
          <w:kern w:val="0"/>
          <w:sz w:val="28"/>
          <w:szCs w:val="28"/>
        </w:rPr>
        <w:lastRenderedPageBreak/>
        <w:t>言语理解与表达主要测试考生运用语言文字进行学习、思考和交流、迅速准确地理解和把握文字材料内涵的能力，包括根据材料查找主要信息及重要细节；正确理解阅读材料中指定词语、语句的含义；概括归纳阅读材料的中心、主旨；根据上下文内容合理推断阅读材料中的信息；判断作者的态度、意图、倾向、目的；准确、得体地遣词用字等。常见的题型有：词语填空、阅读理解、语句表达等。</w:t>
      </w:r>
    </w:p>
    <w:p w:rsidR="00EB0744" w:rsidRDefault="007F770B">
      <w:pPr>
        <w:tabs>
          <w:tab w:val="left" w:pos="696"/>
        </w:tabs>
        <w:ind w:firstLineChars="200" w:firstLine="562"/>
        <w:jc w:val="left"/>
        <w:rPr>
          <w:rStyle w:val="NormalCharacter"/>
          <w:rFonts w:ascii="宋体" w:hAnsi="宋体" w:cs="宋体"/>
          <w:bCs/>
          <w:kern w:val="0"/>
          <w:sz w:val="28"/>
          <w:szCs w:val="28"/>
        </w:rPr>
      </w:pPr>
      <w:r>
        <w:rPr>
          <w:rStyle w:val="NormalCharacter"/>
          <w:rFonts w:ascii="宋体" w:hAnsi="宋体"/>
          <w:b/>
          <w:kern w:val="0"/>
          <w:sz w:val="28"/>
          <w:szCs w:val="28"/>
        </w:rPr>
        <w:t>（</w:t>
      </w:r>
      <w:r>
        <w:rPr>
          <w:rStyle w:val="NormalCharacter"/>
          <w:rFonts w:ascii="宋体" w:hAnsi="宋体"/>
          <w:b/>
          <w:kern w:val="0"/>
          <w:sz w:val="28"/>
          <w:szCs w:val="28"/>
        </w:rPr>
        <w:t>2</w:t>
      </w:r>
      <w:r>
        <w:rPr>
          <w:rStyle w:val="NormalCharacter"/>
          <w:rFonts w:ascii="宋体" w:hAnsi="宋体"/>
          <w:b/>
          <w:kern w:val="0"/>
          <w:sz w:val="28"/>
          <w:szCs w:val="28"/>
        </w:rPr>
        <w:t>）数量关系</w:t>
      </w:r>
    </w:p>
    <w:p w:rsidR="00EB0744" w:rsidRDefault="007F770B">
      <w:pPr>
        <w:tabs>
          <w:tab w:val="left" w:pos="696"/>
        </w:tabs>
        <w:ind w:firstLineChars="200" w:firstLine="560"/>
        <w:jc w:val="left"/>
        <w:rPr>
          <w:rStyle w:val="NormalCharacter"/>
          <w:rFonts w:ascii="宋体" w:hAnsi="宋体" w:cs="宋体"/>
          <w:bCs/>
          <w:kern w:val="0"/>
          <w:sz w:val="28"/>
          <w:szCs w:val="28"/>
        </w:rPr>
      </w:pPr>
      <w:r>
        <w:rPr>
          <w:rStyle w:val="NormalCharacter"/>
          <w:rFonts w:ascii="宋体" w:hAnsi="宋体" w:cs="宋体"/>
          <w:bCs/>
          <w:kern w:val="0"/>
          <w:sz w:val="28"/>
          <w:szCs w:val="28"/>
        </w:rPr>
        <w:t>数量关系主要测试考生理解、把握事物间量化关系和解决数量关系问题的能力，主要涉及数据关系的分析、推理、判断、运算等。常见的题型有：数字推理、数学运</w:t>
      </w:r>
      <w:r>
        <w:rPr>
          <w:rStyle w:val="NormalCharacter"/>
          <w:rFonts w:ascii="宋体" w:hAnsi="宋体" w:cs="宋体"/>
          <w:bCs/>
          <w:kern w:val="0"/>
          <w:sz w:val="28"/>
          <w:szCs w:val="28"/>
        </w:rPr>
        <w:t>算等。</w:t>
      </w:r>
    </w:p>
    <w:p w:rsidR="00EB0744" w:rsidRDefault="007F770B">
      <w:pPr>
        <w:tabs>
          <w:tab w:val="left" w:pos="696"/>
        </w:tabs>
        <w:ind w:firstLineChars="200" w:firstLine="562"/>
        <w:jc w:val="left"/>
        <w:rPr>
          <w:rStyle w:val="NormalCharacter"/>
          <w:rFonts w:ascii="宋体" w:hAnsi="宋体"/>
          <w:b/>
          <w:kern w:val="0"/>
          <w:sz w:val="28"/>
          <w:szCs w:val="28"/>
        </w:rPr>
      </w:pPr>
      <w:r>
        <w:rPr>
          <w:rStyle w:val="NormalCharacter"/>
          <w:rFonts w:ascii="宋体" w:hAnsi="宋体"/>
          <w:b/>
          <w:kern w:val="0"/>
          <w:sz w:val="28"/>
          <w:szCs w:val="28"/>
        </w:rPr>
        <w:t>（</w:t>
      </w:r>
      <w:r>
        <w:rPr>
          <w:rStyle w:val="NormalCharacter"/>
          <w:rFonts w:ascii="宋体" w:hAnsi="宋体"/>
          <w:b/>
          <w:kern w:val="0"/>
          <w:sz w:val="28"/>
          <w:szCs w:val="28"/>
        </w:rPr>
        <w:t>3</w:t>
      </w:r>
      <w:r>
        <w:rPr>
          <w:rStyle w:val="NormalCharacter"/>
          <w:rFonts w:ascii="宋体" w:hAnsi="宋体"/>
          <w:b/>
          <w:kern w:val="0"/>
          <w:sz w:val="28"/>
          <w:szCs w:val="28"/>
        </w:rPr>
        <w:t>）判断推理</w:t>
      </w:r>
    </w:p>
    <w:p w:rsidR="00EB0744" w:rsidRDefault="007F770B">
      <w:pPr>
        <w:tabs>
          <w:tab w:val="left" w:pos="696"/>
        </w:tabs>
        <w:ind w:firstLineChars="200" w:firstLine="560"/>
        <w:jc w:val="left"/>
        <w:rPr>
          <w:rStyle w:val="NormalCharacter"/>
          <w:rFonts w:ascii="宋体" w:hAnsi="宋体" w:cs="宋体"/>
          <w:bCs/>
          <w:kern w:val="0"/>
          <w:sz w:val="28"/>
          <w:szCs w:val="28"/>
        </w:rPr>
      </w:pPr>
      <w:r>
        <w:rPr>
          <w:rStyle w:val="NormalCharacter"/>
          <w:rFonts w:ascii="宋体" w:hAnsi="宋体" w:cs="宋体"/>
          <w:bCs/>
          <w:kern w:val="0"/>
          <w:sz w:val="28"/>
          <w:szCs w:val="28"/>
        </w:rPr>
        <w:t>判断推理主要测试考生对各种事物关系的分析推理能力，涉及对图形、语词概念、事物关系和文字材料的理解、比较和归纳等。常见的题型有：图形推理、类比推理、定义判断、逻辑判断等。</w:t>
      </w:r>
    </w:p>
    <w:p w:rsidR="00EB0744" w:rsidRDefault="007F770B">
      <w:pPr>
        <w:tabs>
          <w:tab w:val="left" w:pos="696"/>
        </w:tabs>
        <w:ind w:firstLineChars="200" w:firstLine="560"/>
        <w:jc w:val="left"/>
        <w:rPr>
          <w:rStyle w:val="NormalCharacter"/>
          <w:rFonts w:ascii="宋体" w:hAnsi="宋体" w:cs="宋体"/>
          <w:bCs/>
          <w:kern w:val="0"/>
          <w:sz w:val="28"/>
          <w:szCs w:val="28"/>
        </w:rPr>
      </w:pPr>
      <w:r>
        <w:rPr>
          <w:rStyle w:val="NormalCharacter"/>
          <w:rFonts w:ascii="宋体" w:hAnsi="宋体" w:cs="宋体"/>
          <w:bCs/>
          <w:kern w:val="0"/>
          <w:sz w:val="28"/>
          <w:szCs w:val="28"/>
        </w:rPr>
        <w:t>2.</w:t>
      </w:r>
      <w:r>
        <w:rPr>
          <w:rStyle w:val="NormalCharacter"/>
          <w:rFonts w:ascii="宋体" w:hAnsi="宋体" w:cs="宋体"/>
          <w:bCs/>
          <w:kern w:val="0"/>
          <w:sz w:val="28"/>
          <w:szCs w:val="28"/>
        </w:rPr>
        <w:t>职业基本能力部分共</w:t>
      </w:r>
      <w:r>
        <w:rPr>
          <w:rStyle w:val="NormalCharacter"/>
          <w:rFonts w:ascii="宋体" w:hAnsi="宋体" w:cs="宋体"/>
          <w:bCs/>
          <w:kern w:val="0"/>
          <w:sz w:val="28"/>
          <w:szCs w:val="28"/>
        </w:rPr>
        <w:t>25</w:t>
      </w:r>
      <w:r>
        <w:rPr>
          <w:rStyle w:val="NormalCharacter"/>
          <w:rFonts w:ascii="宋体" w:hAnsi="宋体" w:cs="宋体"/>
          <w:bCs/>
          <w:kern w:val="0"/>
          <w:sz w:val="28"/>
          <w:szCs w:val="28"/>
        </w:rPr>
        <w:t>道题，每题</w:t>
      </w:r>
      <w:r>
        <w:rPr>
          <w:rStyle w:val="NormalCharacter"/>
          <w:rFonts w:ascii="宋体" w:hAnsi="宋体" w:cs="宋体"/>
          <w:bCs/>
          <w:kern w:val="0"/>
          <w:sz w:val="28"/>
          <w:szCs w:val="28"/>
        </w:rPr>
        <w:t>4</w:t>
      </w:r>
      <w:r>
        <w:rPr>
          <w:rStyle w:val="NormalCharacter"/>
          <w:rFonts w:ascii="宋体" w:hAnsi="宋体" w:cs="宋体"/>
          <w:bCs/>
          <w:kern w:val="0"/>
          <w:sz w:val="28"/>
          <w:szCs w:val="28"/>
        </w:rPr>
        <w:t>分，共</w:t>
      </w:r>
      <w:r>
        <w:rPr>
          <w:rStyle w:val="NormalCharacter"/>
          <w:rFonts w:ascii="宋体" w:hAnsi="宋体" w:cs="宋体"/>
          <w:bCs/>
          <w:kern w:val="0"/>
          <w:sz w:val="28"/>
          <w:szCs w:val="28"/>
        </w:rPr>
        <w:t>100</w:t>
      </w:r>
      <w:r>
        <w:rPr>
          <w:rStyle w:val="NormalCharacter"/>
          <w:rFonts w:ascii="宋体" w:hAnsi="宋体" w:cs="宋体"/>
          <w:bCs/>
          <w:kern w:val="0"/>
          <w:sz w:val="28"/>
          <w:szCs w:val="28"/>
        </w:rPr>
        <w:t>分。</w:t>
      </w:r>
    </w:p>
    <w:p w:rsidR="00EB0744" w:rsidRDefault="007F770B">
      <w:pPr>
        <w:tabs>
          <w:tab w:val="left" w:pos="696"/>
        </w:tabs>
        <w:ind w:left="560"/>
        <w:jc w:val="left"/>
        <w:rPr>
          <w:rStyle w:val="NormalCharacter"/>
          <w:rFonts w:ascii="宋体" w:hAnsi="宋体"/>
          <w:b/>
          <w:kern w:val="0"/>
          <w:sz w:val="28"/>
          <w:szCs w:val="28"/>
        </w:rPr>
      </w:pPr>
      <w:r>
        <w:rPr>
          <w:rStyle w:val="NormalCharacter"/>
          <w:rFonts w:ascii="宋体" w:hAnsi="宋体"/>
          <w:b/>
          <w:kern w:val="0"/>
          <w:sz w:val="28"/>
          <w:szCs w:val="28"/>
        </w:rPr>
        <w:t>（三）综合能力</w:t>
      </w:r>
    </w:p>
    <w:p w:rsidR="00EB0744" w:rsidRDefault="007F770B">
      <w:pPr>
        <w:tabs>
          <w:tab w:val="left" w:pos="696"/>
        </w:tabs>
        <w:ind w:left="560"/>
        <w:jc w:val="left"/>
        <w:rPr>
          <w:rStyle w:val="NormalCharacter"/>
          <w:rFonts w:ascii="宋体" w:hAnsi="宋体" w:cs="宋体"/>
          <w:bCs/>
          <w:kern w:val="0"/>
          <w:sz w:val="28"/>
          <w:szCs w:val="28"/>
        </w:rPr>
      </w:pPr>
      <w:r>
        <w:rPr>
          <w:rStyle w:val="NormalCharacter"/>
          <w:rFonts w:ascii="宋体" w:hAnsi="宋体" w:cs="宋体"/>
          <w:bCs/>
          <w:kern w:val="0"/>
          <w:sz w:val="28"/>
          <w:szCs w:val="28"/>
        </w:rPr>
        <w:t>1.</w:t>
      </w:r>
      <w:r>
        <w:rPr>
          <w:rStyle w:val="NormalCharacter"/>
          <w:rFonts w:ascii="宋体" w:hAnsi="宋体" w:cs="宋体"/>
          <w:bCs/>
          <w:kern w:val="0"/>
          <w:sz w:val="28"/>
          <w:szCs w:val="28"/>
        </w:rPr>
        <w:t>综合能力主要测试考生对各种形式的文字、图表等资料的综</w:t>
      </w:r>
    </w:p>
    <w:p w:rsidR="00EB0744" w:rsidRDefault="007F770B">
      <w:pPr>
        <w:tabs>
          <w:tab w:val="left" w:pos="696"/>
        </w:tabs>
        <w:jc w:val="left"/>
        <w:rPr>
          <w:rStyle w:val="NormalCharacter"/>
          <w:rFonts w:ascii="宋体" w:hAnsi="宋体" w:cs="宋体"/>
          <w:bCs/>
          <w:kern w:val="0"/>
          <w:sz w:val="28"/>
          <w:szCs w:val="28"/>
        </w:rPr>
      </w:pPr>
      <w:r>
        <w:rPr>
          <w:rStyle w:val="NormalCharacter"/>
          <w:rFonts w:ascii="宋体" w:hAnsi="宋体" w:cs="宋体"/>
          <w:bCs/>
          <w:kern w:val="0"/>
          <w:sz w:val="28"/>
          <w:szCs w:val="28"/>
        </w:rPr>
        <w:t>合理解与分析加工能力，这部分内容通常由统计性的图表、数字及文字材料构成。</w:t>
      </w:r>
    </w:p>
    <w:p w:rsidR="00EB0744" w:rsidRDefault="007F770B">
      <w:pPr>
        <w:tabs>
          <w:tab w:val="left" w:pos="696"/>
        </w:tabs>
        <w:ind w:firstLineChars="200" w:firstLine="560"/>
        <w:jc w:val="left"/>
        <w:rPr>
          <w:rStyle w:val="NormalCharacter"/>
          <w:rFonts w:ascii="宋体" w:hAnsi="宋体" w:cs="宋体"/>
          <w:bCs/>
          <w:kern w:val="0"/>
          <w:sz w:val="28"/>
          <w:szCs w:val="28"/>
        </w:rPr>
      </w:pPr>
      <w:r>
        <w:rPr>
          <w:rStyle w:val="NormalCharacter"/>
          <w:rFonts w:ascii="宋体" w:hAnsi="宋体" w:cs="宋体"/>
          <w:bCs/>
          <w:kern w:val="0"/>
          <w:sz w:val="28"/>
          <w:szCs w:val="28"/>
        </w:rPr>
        <w:t>2.</w:t>
      </w:r>
      <w:r>
        <w:rPr>
          <w:rStyle w:val="NormalCharacter"/>
          <w:rFonts w:ascii="宋体" w:hAnsi="宋体" w:cs="宋体"/>
          <w:bCs/>
          <w:kern w:val="0"/>
          <w:sz w:val="28"/>
          <w:szCs w:val="28"/>
        </w:rPr>
        <w:t>综合能力部分共</w:t>
      </w:r>
      <w:r>
        <w:rPr>
          <w:rStyle w:val="NormalCharacter"/>
          <w:rFonts w:ascii="宋体" w:hAnsi="宋体" w:cs="宋体"/>
          <w:bCs/>
          <w:kern w:val="0"/>
          <w:sz w:val="28"/>
          <w:szCs w:val="28"/>
        </w:rPr>
        <w:t>10</w:t>
      </w:r>
      <w:r>
        <w:rPr>
          <w:rStyle w:val="NormalCharacter"/>
          <w:rFonts w:ascii="宋体" w:hAnsi="宋体" w:cs="宋体"/>
          <w:bCs/>
          <w:kern w:val="0"/>
          <w:sz w:val="28"/>
          <w:szCs w:val="28"/>
        </w:rPr>
        <w:t>道题，每题</w:t>
      </w:r>
      <w:r>
        <w:rPr>
          <w:rStyle w:val="NormalCharacter"/>
          <w:rFonts w:ascii="宋体" w:hAnsi="宋体" w:cs="宋体"/>
          <w:bCs/>
          <w:kern w:val="0"/>
          <w:sz w:val="28"/>
          <w:szCs w:val="28"/>
        </w:rPr>
        <w:t>4</w:t>
      </w:r>
      <w:r>
        <w:rPr>
          <w:rStyle w:val="NormalCharacter"/>
          <w:rFonts w:ascii="宋体" w:hAnsi="宋体" w:cs="宋体"/>
          <w:bCs/>
          <w:kern w:val="0"/>
          <w:sz w:val="28"/>
          <w:szCs w:val="28"/>
        </w:rPr>
        <w:t>分，共</w:t>
      </w:r>
      <w:r>
        <w:rPr>
          <w:rStyle w:val="NormalCharacter"/>
          <w:rFonts w:ascii="宋体" w:hAnsi="宋体" w:cs="宋体"/>
          <w:bCs/>
          <w:kern w:val="0"/>
          <w:sz w:val="28"/>
          <w:szCs w:val="28"/>
        </w:rPr>
        <w:t>40</w:t>
      </w:r>
      <w:r>
        <w:rPr>
          <w:rStyle w:val="NormalCharacter"/>
          <w:rFonts w:ascii="宋体" w:hAnsi="宋体" w:cs="宋体"/>
          <w:bCs/>
          <w:kern w:val="0"/>
          <w:sz w:val="28"/>
          <w:szCs w:val="28"/>
        </w:rPr>
        <w:t>分。</w:t>
      </w:r>
    </w:p>
    <w:p w:rsidR="00EB0744" w:rsidRDefault="00EB0744">
      <w:pPr>
        <w:tabs>
          <w:tab w:val="left" w:pos="696"/>
        </w:tabs>
        <w:jc w:val="center"/>
        <w:rPr>
          <w:rStyle w:val="NormalCharacter"/>
          <w:rFonts w:ascii="宋体" w:hAnsi="宋体"/>
          <w:b/>
          <w:kern w:val="0"/>
          <w:sz w:val="32"/>
          <w:szCs w:val="32"/>
        </w:rPr>
      </w:pPr>
    </w:p>
    <w:bookmarkEnd w:id="0"/>
    <w:p w:rsidR="00EB0744" w:rsidRDefault="007F770B">
      <w:pPr>
        <w:spacing w:line="360" w:lineRule="atLeast"/>
        <w:jc w:val="center"/>
        <w:rPr>
          <w:rStyle w:val="NormalCharacter"/>
          <w:rFonts w:ascii="宋体" w:hAnsi="宋体"/>
          <w:b/>
          <w:kern w:val="0"/>
          <w:sz w:val="32"/>
          <w:szCs w:val="32"/>
        </w:rPr>
      </w:pPr>
      <w:r>
        <w:rPr>
          <w:rStyle w:val="NormalCharacter"/>
          <w:rFonts w:ascii="宋体" w:hAnsi="宋体" w:hint="eastAsia"/>
          <w:b/>
          <w:kern w:val="0"/>
          <w:sz w:val="32"/>
          <w:szCs w:val="32"/>
        </w:rPr>
        <w:lastRenderedPageBreak/>
        <w:t>河南职业技术学院</w:t>
      </w:r>
      <w:r>
        <w:rPr>
          <w:rStyle w:val="NormalCharacter"/>
          <w:rFonts w:ascii="宋体" w:hAnsi="宋体" w:hint="eastAsia"/>
          <w:b/>
          <w:kern w:val="0"/>
          <w:sz w:val="32"/>
          <w:szCs w:val="32"/>
        </w:rPr>
        <w:t>202</w:t>
      </w:r>
      <w:r>
        <w:rPr>
          <w:rStyle w:val="NormalCharacter"/>
          <w:rFonts w:ascii="宋体" w:hAnsi="宋体" w:hint="eastAsia"/>
          <w:b/>
          <w:kern w:val="0"/>
          <w:sz w:val="32"/>
          <w:szCs w:val="32"/>
        </w:rPr>
        <w:t>4</w:t>
      </w:r>
      <w:r>
        <w:rPr>
          <w:rStyle w:val="NormalCharacter"/>
          <w:rFonts w:ascii="宋体" w:hAnsi="宋体" w:hint="eastAsia"/>
          <w:b/>
          <w:kern w:val="0"/>
          <w:sz w:val="32"/>
          <w:szCs w:val="32"/>
        </w:rPr>
        <w:t>年</w:t>
      </w:r>
      <w:r>
        <w:rPr>
          <w:rStyle w:val="NormalCharacter"/>
          <w:rFonts w:ascii="宋体" w:hAnsi="宋体"/>
          <w:b/>
          <w:kern w:val="0"/>
          <w:sz w:val="32"/>
          <w:szCs w:val="32"/>
        </w:rPr>
        <w:t>单独招生</w:t>
      </w:r>
    </w:p>
    <w:p w:rsidR="00EB0744" w:rsidRDefault="007F770B">
      <w:pPr>
        <w:spacing w:line="360" w:lineRule="atLeast"/>
        <w:jc w:val="center"/>
        <w:rPr>
          <w:rStyle w:val="NormalCharacter"/>
          <w:rFonts w:ascii="宋体" w:hAnsi="宋体"/>
          <w:b/>
          <w:kern w:val="0"/>
          <w:sz w:val="32"/>
          <w:szCs w:val="32"/>
        </w:rPr>
      </w:pPr>
      <w:r>
        <w:rPr>
          <w:rStyle w:val="NormalCharacter"/>
          <w:rFonts w:ascii="宋体" w:hAnsi="宋体" w:hint="eastAsia"/>
          <w:b/>
          <w:kern w:val="0"/>
          <w:sz w:val="32"/>
          <w:szCs w:val="32"/>
        </w:rPr>
        <w:t>《职业技能》</w:t>
      </w:r>
      <w:r>
        <w:rPr>
          <w:rStyle w:val="NormalCharacter"/>
          <w:rFonts w:ascii="宋体" w:hAnsi="宋体"/>
          <w:b/>
          <w:kern w:val="0"/>
          <w:sz w:val="32"/>
          <w:szCs w:val="32"/>
        </w:rPr>
        <w:t>考试大纲</w:t>
      </w:r>
    </w:p>
    <w:p w:rsidR="00EB0744" w:rsidRDefault="007F770B">
      <w:pPr>
        <w:spacing w:line="360" w:lineRule="atLeast"/>
        <w:ind w:firstLineChars="200" w:firstLine="560"/>
        <w:jc w:val="left"/>
        <w:rPr>
          <w:rStyle w:val="NormalCharacter"/>
          <w:rFonts w:ascii="宋体" w:hAnsi="宋体" w:cs="宋体"/>
          <w:bCs/>
          <w:kern w:val="0"/>
          <w:sz w:val="28"/>
          <w:szCs w:val="28"/>
        </w:rPr>
      </w:pPr>
      <w:r>
        <w:rPr>
          <w:rStyle w:val="NormalCharacter"/>
          <w:rFonts w:ascii="宋体" w:hAnsi="宋体" w:cs="宋体"/>
          <w:bCs/>
          <w:kern w:val="0"/>
          <w:sz w:val="28"/>
          <w:szCs w:val="28"/>
        </w:rPr>
        <w:t>为方便考生了解单独招生《职业技能》考试，特制定本大纲。</w:t>
      </w:r>
    </w:p>
    <w:p w:rsidR="00EB0744" w:rsidRDefault="007F770B">
      <w:pPr>
        <w:spacing w:line="360" w:lineRule="atLeast"/>
        <w:ind w:firstLineChars="300" w:firstLine="843"/>
        <w:jc w:val="left"/>
        <w:rPr>
          <w:rStyle w:val="NormalCharacter"/>
          <w:rFonts w:ascii="宋体" w:hAnsi="宋体"/>
          <w:b/>
          <w:kern w:val="0"/>
          <w:sz w:val="28"/>
          <w:szCs w:val="28"/>
        </w:rPr>
      </w:pPr>
      <w:r>
        <w:rPr>
          <w:rStyle w:val="NormalCharacter"/>
          <w:rFonts w:ascii="宋体" w:hAnsi="宋体"/>
          <w:b/>
          <w:kern w:val="0"/>
          <w:sz w:val="28"/>
          <w:szCs w:val="28"/>
        </w:rPr>
        <w:t>一、考试要求</w:t>
      </w:r>
    </w:p>
    <w:p w:rsidR="00EB0744" w:rsidRDefault="007F770B">
      <w:pPr>
        <w:tabs>
          <w:tab w:val="left" w:pos="696"/>
        </w:tabs>
        <w:ind w:firstLineChars="200" w:firstLine="560"/>
        <w:jc w:val="left"/>
        <w:rPr>
          <w:rStyle w:val="NormalCharacter"/>
          <w:rFonts w:ascii="宋体" w:hAnsi="宋体" w:cs="宋体"/>
          <w:bCs/>
          <w:kern w:val="0"/>
          <w:sz w:val="28"/>
          <w:szCs w:val="28"/>
        </w:rPr>
      </w:pPr>
      <w:bookmarkStart w:id="1" w:name="_Hlk98495037"/>
      <w:r>
        <w:rPr>
          <w:rStyle w:val="NormalCharacter"/>
          <w:rFonts w:ascii="宋体" w:hAnsi="宋体" w:cs="宋体"/>
          <w:bCs/>
          <w:kern w:val="0"/>
          <w:sz w:val="28"/>
          <w:szCs w:val="28"/>
        </w:rPr>
        <w:t>《职业技能》</w:t>
      </w:r>
      <w:bookmarkEnd w:id="1"/>
      <w:r>
        <w:rPr>
          <w:rStyle w:val="NormalCharacter"/>
          <w:rFonts w:ascii="宋体" w:hAnsi="宋体" w:cs="宋体"/>
          <w:bCs/>
          <w:kern w:val="0"/>
          <w:sz w:val="28"/>
          <w:szCs w:val="28"/>
        </w:rPr>
        <w:t>考试题型全部为客观性试题，</w:t>
      </w:r>
      <w:r>
        <w:rPr>
          <w:rStyle w:val="NormalCharacter"/>
          <w:rFonts w:ascii="宋体" w:hAnsi="宋体" w:cs="宋体"/>
          <w:kern w:val="0"/>
          <w:sz w:val="28"/>
          <w:szCs w:val="28"/>
        </w:rPr>
        <w:t>考试方式为闭卷笔试，</w:t>
      </w:r>
      <w:r>
        <w:rPr>
          <w:rStyle w:val="NormalCharacter"/>
          <w:rFonts w:ascii="宋体" w:hAnsi="宋体" w:cs="宋体"/>
          <w:bCs/>
          <w:kern w:val="0"/>
          <w:sz w:val="28"/>
          <w:szCs w:val="28"/>
        </w:rPr>
        <w:t>共</w:t>
      </w:r>
      <w:r>
        <w:rPr>
          <w:rStyle w:val="NormalCharacter"/>
          <w:rFonts w:ascii="宋体" w:hAnsi="宋体" w:cs="宋体"/>
          <w:bCs/>
          <w:kern w:val="0"/>
          <w:sz w:val="28"/>
          <w:szCs w:val="28"/>
        </w:rPr>
        <w:t>50</w:t>
      </w:r>
      <w:r>
        <w:rPr>
          <w:rStyle w:val="NormalCharacter"/>
          <w:rFonts w:ascii="宋体" w:hAnsi="宋体" w:cs="宋体"/>
          <w:bCs/>
          <w:kern w:val="0"/>
          <w:sz w:val="28"/>
          <w:szCs w:val="28"/>
        </w:rPr>
        <w:t>道题，总分</w:t>
      </w:r>
      <w:r>
        <w:rPr>
          <w:rStyle w:val="NormalCharacter"/>
          <w:rFonts w:ascii="宋体" w:hAnsi="宋体" w:cs="宋体"/>
          <w:bCs/>
          <w:kern w:val="0"/>
          <w:sz w:val="28"/>
          <w:szCs w:val="28"/>
        </w:rPr>
        <w:t>200</w:t>
      </w:r>
      <w:r>
        <w:rPr>
          <w:rStyle w:val="NormalCharacter"/>
          <w:rFonts w:ascii="宋体" w:hAnsi="宋体" w:cs="宋体"/>
          <w:bCs/>
          <w:kern w:val="0"/>
          <w:sz w:val="28"/>
          <w:szCs w:val="28"/>
        </w:rPr>
        <w:t>分，总时限为</w:t>
      </w:r>
      <w:r>
        <w:rPr>
          <w:rStyle w:val="NormalCharacter"/>
          <w:rFonts w:ascii="宋体" w:hAnsi="宋体" w:cs="宋体"/>
          <w:bCs/>
          <w:kern w:val="0"/>
          <w:sz w:val="28"/>
          <w:szCs w:val="28"/>
        </w:rPr>
        <w:t>60</w:t>
      </w:r>
      <w:r>
        <w:rPr>
          <w:rStyle w:val="NormalCharacter"/>
          <w:rFonts w:ascii="宋体" w:hAnsi="宋体" w:cs="宋体"/>
          <w:bCs/>
          <w:kern w:val="0"/>
          <w:sz w:val="28"/>
          <w:szCs w:val="28"/>
        </w:rPr>
        <w:t>分钟。</w:t>
      </w:r>
    </w:p>
    <w:p w:rsidR="00EB0744" w:rsidRDefault="007F770B">
      <w:pPr>
        <w:tabs>
          <w:tab w:val="left" w:pos="696"/>
        </w:tabs>
        <w:ind w:firstLineChars="300" w:firstLine="843"/>
        <w:jc w:val="left"/>
        <w:rPr>
          <w:rStyle w:val="NormalCharacter"/>
          <w:rFonts w:ascii="宋体" w:hAnsi="宋体"/>
          <w:b/>
          <w:kern w:val="0"/>
          <w:sz w:val="28"/>
          <w:szCs w:val="28"/>
        </w:rPr>
      </w:pPr>
      <w:r>
        <w:rPr>
          <w:rStyle w:val="NormalCharacter"/>
          <w:rFonts w:ascii="宋体" w:hAnsi="宋体"/>
          <w:b/>
          <w:kern w:val="0"/>
          <w:sz w:val="28"/>
          <w:szCs w:val="28"/>
        </w:rPr>
        <w:t>二、考试内容</w:t>
      </w:r>
    </w:p>
    <w:p w:rsidR="00EB0744" w:rsidRDefault="007F770B">
      <w:pPr>
        <w:tabs>
          <w:tab w:val="left" w:pos="696"/>
        </w:tabs>
        <w:ind w:firstLineChars="200" w:firstLine="560"/>
        <w:jc w:val="left"/>
        <w:rPr>
          <w:rStyle w:val="NormalCharacter"/>
          <w:rFonts w:ascii="宋体" w:hAnsi="宋体" w:cs="宋体"/>
          <w:bCs/>
          <w:kern w:val="0"/>
          <w:sz w:val="28"/>
          <w:szCs w:val="28"/>
        </w:rPr>
      </w:pPr>
      <w:r>
        <w:rPr>
          <w:rStyle w:val="NormalCharacter"/>
          <w:rFonts w:ascii="宋体" w:hAnsi="宋体" w:cs="宋体"/>
          <w:bCs/>
          <w:kern w:val="0"/>
          <w:sz w:val="28"/>
          <w:szCs w:val="28"/>
        </w:rPr>
        <w:t>《职业技能》测试</w:t>
      </w:r>
      <w:r>
        <w:rPr>
          <w:rStyle w:val="NormalCharacter"/>
          <w:rFonts w:ascii="宋体" w:hAnsi="宋体" w:cs="宋体" w:hint="eastAsia"/>
          <w:bCs/>
          <w:kern w:val="0"/>
          <w:sz w:val="28"/>
          <w:szCs w:val="28"/>
        </w:rPr>
        <w:t>重点考察考生</w:t>
      </w:r>
      <w:r>
        <w:rPr>
          <w:rStyle w:val="NormalCharacter"/>
          <w:rFonts w:ascii="宋体" w:hAnsi="宋体" w:cs="宋体"/>
          <w:bCs/>
          <w:kern w:val="0"/>
          <w:sz w:val="28"/>
          <w:szCs w:val="28"/>
        </w:rPr>
        <w:t>与选报专业学习及职业发展要求密切相关的</w:t>
      </w:r>
      <w:r>
        <w:rPr>
          <w:rStyle w:val="NormalCharacter"/>
          <w:rFonts w:ascii="宋体" w:hAnsi="宋体" w:cs="宋体" w:hint="eastAsia"/>
          <w:bCs/>
          <w:kern w:val="0"/>
          <w:sz w:val="28"/>
          <w:szCs w:val="28"/>
        </w:rPr>
        <w:t>职业素养</w:t>
      </w:r>
      <w:r>
        <w:rPr>
          <w:rStyle w:val="NormalCharacter"/>
          <w:rFonts w:ascii="宋体" w:hAnsi="宋体" w:cs="宋体"/>
          <w:bCs/>
          <w:kern w:val="0"/>
          <w:sz w:val="28"/>
          <w:szCs w:val="28"/>
        </w:rPr>
        <w:t>与</w:t>
      </w:r>
      <w:r>
        <w:rPr>
          <w:rStyle w:val="NormalCharacter"/>
          <w:rFonts w:ascii="宋体" w:hAnsi="宋体" w:cs="宋体" w:hint="eastAsia"/>
          <w:bCs/>
          <w:kern w:val="0"/>
          <w:sz w:val="28"/>
          <w:szCs w:val="28"/>
        </w:rPr>
        <w:t>通用</w:t>
      </w:r>
      <w:r>
        <w:rPr>
          <w:rStyle w:val="NormalCharacter"/>
          <w:rFonts w:ascii="宋体" w:hAnsi="宋体" w:cs="宋体"/>
          <w:bCs/>
          <w:kern w:val="0"/>
          <w:sz w:val="28"/>
          <w:szCs w:val="28"/>
        </w:rPr>
        <w:t>能力要求，包括常识判断、职业基本能力和综合能力三部分。</w:t>
      </w:r>
    </w:p>
    <w:p w:rsidR="00EB0744" w:rsidRDefault="007F770B">
      <w:pPr>
        <w:tabs>
          <w:tab w:val="left" w:pos="696"/>
        </w:tabs>
        <w:ind w:firstLineChars="200" w:firstLine="562"/>
        <w:jc w:val="left"/>
        <w:rPr>
          <w:rStyle w:val="NormalCharacter"/>
          <w:rFonts w:ascii="宋体" w:hAnsi="宋体" w:cs="宋体"/>
          <w:bCs/>
          <w:kern w:val="0"/>
          <w:sz w:val="28"/>
          <w:szCs w:val="28"/>
        </w:rPr>
      </w:pPr>
      <w:r>
        <w:rPr>
          <w:rStyle w:val="NormalCharacter"/>
          <w:rFonts w:ascii="宋体" w:hAnsi="宋体"/>
          <w:b/>
          <w:kern w:val="0"/>
          <w:sz w:val="28"/>
          <w:szCs w:val="28"/>
        </w:rPr>
        <w:t>（一）常识判断</w:t>
      </w:r>
    </w:p>
    <w:p w:rsidR="00EB0744" w:rsidRDefault="007F770B">
      <w:pPr>
        <w:tabs>
          <w:tab w:val="left" w:pos="696"/>
        </w:tabs>
        <w:ind w:firstLineChars="200" w:firstLine="560"/>
        <w:jc w:val="left"/>
        <w:rPr>
          <w:rStyle w:val="NormalCharacter"/>
          <w:rFonts w:ascii="宋体" w:hAnsi="宋体" w:cs="宋体"/>
          <w:bCs/>
          <w:kern w:val="0"/>
          <w:sz w:val="28"/>
          <w:szCs w:val="28"/>
        </w:rPr>
      </w:pPr>
      <w:r>
        <w:rPr>
          <w:rStyle w:val="NormalCharacter"/>
          <w:rFonts w:ascii="宋体" w:hAnsi="宋体" w:cs="宋体"/>
          <w:bCs/>
          <w:kern w:val="0"/>
          <w:sz w:val="28"/>
          <w:szCs w:val="28"/>
        </w:rPr>
        <w:t>1.</w:t>
      </w:r>
      <w:r>
        <w:rPr>
          <w:rStyle w:val="NormalCharacter"/>
          <w:rFonts w:ascii="宋体" w:hAnsi="宋体" w:cs="宋体"/>
          <w:bCs/>
          <w:kern w:val="0"/>
          <w:sz w:val="28"/>
          <w:szCs w:val="28"/>
        </w:rPr>
        <w:t>常识判断主要测试考生应知应会的基本知识以及运用这些知识分析判断的基本能力，重点测试对国情社情的了解程度、专业基本素质等，涉及时事政治、经济、法律、历史、文化、地理、环境、自然、科技等方面。</w:t>
      </w:r>
    </w:p>
    <w:p w:rsidR="00EB0744" w:rsidRDefault="007F770B">
      <w:pPr>
        <w:tabs>
          <w:tab w:val="left" w:pos="696"/>
        </w:tabs>
        <w:ind w:firstLineChars="200" w:firstLine="560"/>
        <w:jc w:val="left"/>
        <w:rPr>
          <w:rStyle w:val="NormalCharacter"/>
          <w:rFonts w:ascii="宋体" w:hAnsi="宋体" w:cs="宋体"/>
          <w:bCs/>
          <w:kern w:val="0"/>
          <w:sz w:val="28"/>
          <w:szCs w:val="28"/>
        </w:rPr>
      </w:pPr>
      <w:r>
        <w:rPr>
          <w:rStyle w:val="NormalCharacter"/>
          <w:rFonts w:ascii="宋体" w:hAnsi="宋体" w:cs="宋体"/>
          <w:bCs/>
          <w:kern w:val="0"/>
          <w:sz w:val="28"/>
          <w:szCs w:val="28"/>
        </w:rPr>
        <w:t>2.</w:t>
      </w:r>
      <w:r>
        <w:rPr>
          <w:rStyle w:val="NormalCharacter"/>
          <w:rFonts w:ascii="宋体" w:hAnsi="宋体" w:cs="宋体"/>
          <w:bCs/>
          <w:kern w:val="0"/>
          <w:sz w:val="28"/>
          <w:szCs w:val="28"/>
        </w:rPr>
        <w:t>常识判断部分共</w:t>
      </w:r>
      <w:r>
        <w:rPr>
          <w:rStyle w:val="NormalCharacter"/>
          <w:rFonts w:ascii="宋体" w:hAnsi="宋体" w:cs="宋体"/>
          <w:bCs/>
          <w:kern w:val="0"/>
          <w:sz w:val="28"/>
          <w:szCs w:val="28"/>
        </w:rPr>
        <w:t>20</w:t>
      </w:r>
      <w:r>
        <w:rPr>
          <w:rStyle w:val="NormalCharacter"/>
          <w:rFonts w:ascii="宋体" w:hAnsi="宋体" w:cs="宋体"/>
          <w:bCs/>
          <w:kern w:val="0"/>
          <w:sz w:val="28"/>
          <w:szCs w:val="28"/>
        </w:rPr>
        <w:t>道题，每题</w:t>
      </w:r>
      <w:r>
        <w:rPr>
          <w:rStyle w:val="NormalCharacter"/>
          <w:rFonts w:ascii="宋体" w:hAnsi="宋体" w:cs="宋体"/>
          <w:bCs/>
          <w:kern w:val="0"/>
          <w:sz w:val="28"/>
          <w:szCs w:val="28"/>
        </w:rPr>
        <w:t>4</w:t>
      </w:r>
      <w:r>
        <w:rPr>
          <w:rStyle w:val="NormalCharacter"/>
          <w:rFonts w:ascii="宋体" w:hAnsi="宋体" w:cs="宋体"/>
          <w:bCs/>
          <w:kern w:val="0"/>
          <w:sz w:val="28"/>
          <w:szCs w:val="28"/>
        </w:rPr>
        <w:t>分，共</w:t>
      </w:r>
      <w:r>
        <w:rPr>
          <w:rStyle w:val="NormalCharacter"/>
          <w:rFonts w:ascii="宋体" w:hAnsi="宋体" w:cs="宋体"/>
          <w:bCs/>
          <w:kern w:val="0"/>
          <w:sz w:val="28"/>
          <w:szCs w:val="28"/>
        </w:rPr>
        <w:t>80</w:t>
      </w:r>
      <w:r>
        <w:rPr>
          <w:rStyle w:val="NormalCharacter"/>
          <w:rFonts w:ascii="宋体" w:hAnsi="宋体" w:cs="宋体"/>
          <w:bCs/>
          <w:kern w:val="0"/>
          <w:sz w:val="28"/>
          <w:szCs w:val="28"/>
        </w:rPr>
        <w:t>分。</w:t>
      </w:r>
    </w:p>
    <w:p w:rsidR="00EB0744" w:rsidRDefault="007F770B">
      <w:pPr>
        <w:tabs>
          <w:tab w:val="left" w:pos="696"/>
        </w:tabs>
        <w:ind w:firstLineChars="200" w:firstLine="562"/>
        <w:jc w:val="left"/>
        <w:rPr>
          <w:rStyle w:val="NormalCharacter"/>
          <w:rFonts w:ascii="宋体" w:hAnsi="宋体"/>
          <w:b/>
          <w:kern w:val="0"/>
          <w:sz w:val="28"/>
          <w:szCs w:val="28"/>
        </w:rPr>
      </w:pPr>
      <w:r>
        <w:rPr>
          <w:rStyle w:val="NormalCharacter"/>
          <w:rFonts w:ascii="宋体" w:hAnsi="宋体"/>
          <w:b/>
          <w:kern w:val="0"/>
          <w:sz w:val="28"/>
          <w:szCs w:val="28"/>
        </w:rPr>
        <w:t>（二）职业基本能力</w:t>
      </w:r>
    </w:p>
    <w:p w:rsidR="00EB0744" w:rsidRDefault="007F770B">
      <w:pPr>
        <w:tabs>
          <w:tab w:val="left" w:pos="696"/>
        </w:tabs>
        <w:ind w:firstLineChars="200" w:firstLine="560"/>
        <w:jc w:val="left"/>
        <w:rPr>
          <w:rStyle w:val="NormalCharacter"/>
          <w:rFonts w:ascii="宋体" w:hAnsi="宋体" w:cs="宋体"/>
          <w:bCs/>
          <w:kern w:val="0"/>
          <w:sz w:val="28"/>
          <w:szCs w:val="28"/>
        </w:rPr>
      </w:pPr>
      <w:r>
        <w:rPr>
          <w:rStyle w:val="NormalCharacter"/>
          <w:rFonts w:ascii="宋体" w:hAnsi="宋体" w:cs="宋体"/>
          <w:bCs/>
          <w:kern w:val="0"/>
          <w:sz w:val="28"/>
          <w:szCs w:val="28"/>
        </w:rPr>
        <w:t>1.</w:t>
      </w:r>
      <w:r>
        <w:rPr>
          <w:rStyle w:val="NormalCharacter"/>
          <w:rFonts w:ascii="宋体" w:hAnsi="宋体" w:cs="宋体"/>
          <w:bCs/>
          <w:kern w:val="0"/>
          <w:sz w:val="28"/>
          <w:szCs w:val="28"/>
        </w:rPr>
        <w:t>职业基本能力测试所学专业需要的言语理解与表达、数量关系、判断推理能力等。</w:t>
      </w:r>
    </w:p>
    <w:p w:rsidR="00EB0744" w:rsidRDefault="007F770B">
      <w:pPr>
        <w:tabs>
          <w:tab w:val="left" w:pos="696"/>
        </w:tabs>
        <w:ind w:firstLineChars="200" w:firstLine="562"/>
        <w:jc w:val="left"/>
        <w:rPr>
          <w:rStyle w:val="NormalCharacter"/>
          <w:rFonts w:ascii="宋体" w:hAnsi="宋体" w:cs="宋体"/>
          <w:bCs/>
          <w:kern w:val="0"/>
          <w:sz w:val="28"/>
          <w:szCs w:val="28"/>
        </w:rPr>
      </w:pPr>
      <w:r>
        <w:rPr>
          <w:rStyle w:val="NormalCharacter"/>
          <w:rFonts w:ascii="宋体" w:hAnsi="宋体"/>
          <w:b/>
          <w:kern w:val="0"/>
          <w:sz w:val="28"/>
          <w:szCs w:val="28"/>
        </w:rPr>
        <w:t>（</w:t>
      </w:r>
      <w:r>
        <w:rPr>
          <w:rStyle w:val="NormalCharacter"/>
          <w:rFonts w:ascii="宋体" w:hAnsi="宋体"/>
          <w:b/>
          <w:kern w:val="0"/>
          <w:sz w:val="28"/>
          <w:szCs w:val="28"/>
        </w:rPr>
        <w:t>1</w:t>
      </w:r>
      <w:r>
        <w:rPr>
          <w:rStyle w:val="NormalCharacter"/>
          <w:rFonts w:ascii="宋体" w:hAnsi="宋体"/>
          <w:b/>
          <w:kern w:val="0"/>
          <w:sz w:val="28"/>
          <w:szCs w:val="28"/>
        </w:rPr>
        <w:t>）言语理解与表达</w:t>
      </w:r>
    </w:p>
    <w:p w:rsidR="00EB0744" w:rsidRDefault="007F770B">
      <w:pPr>
        <w:tabs>
          <w:tab w:val="left" w:pos="696"/>
        </w:tabs>
        <w:ind w:firstLineChars="200" w:firstLine="560"/>
        <w:jc w:val="left"/>
        <w:rPr>
          <w:rStyle w:val="NormalCharacter"/>
          <w:rFonts w:ascii="宋体" w:hAnsi="宋体" w:cs="宋体"/>
          <w:bCs/>
          <w:kern w:val="0"/>
          <w:sz w:val="28"/>
          <w:szCs w:val="28"/>
        </w:rPr>
      </w:pPr>
      <w:r>
        <w:rPr>
          <w:rStyle w:val="NormalCharacter"/>
          <w:rFonts w:ascii="宋体" w:hAnsi="宋体" w:cs="宋体"/>
          <w:bCs/>
          <w:kern w:val="0"/>
          <w:sz w:val="28"/>
          <w:szCs w:val="28"/>
        </w:rPr>
        <w:t>言语理解与表达主要测试考生运用语言文字进行学习、思考和交流、迅速准确地理解和把握文字材料内涵的能力，包括根据材料</w:t>
      </w:r>
      <w:r>
        <w:rPr>
          <w:rStyle w:val="NormalCharacter"/>
          <w:rFonts w:ascii="宋体" w:hAnsi="宋体" w:cs="宋体"/>
          <w:bCs/>
          <w:kern w:val="0"/>
          <w:sz w:val="28"/>
          <w:szCs w:val="28"/>
        </w:rPr>
        <w:lastRenderedPageBreak/>
        <w:t>查找主要信息及重要细节；正确理解阅读材料中指定词语、语句的含义；概括归纳阅读材料的中心、主旨；根据上下文内容合理推断阅读材料中的信息；判断作者的态度、意图、倾向、目的；准确、得体地遣词用字等。常见的题型有：词语填空、阅读理解、语句表达等。</w:t>
      </w:r>
    </w:p>
    <w:p w:rsidR="00EB0744" w:rsidRDefault="007F770B">
      <w:pPr>
        <w:tabs>
          <w:tab w:val="left" w:pos="696"/>
        </w:tabs>
        <w:ind w:firstLineChars="200" w:firstLine="562"/>
        <w:jc w:val="left"/>
        <w:rPr>
          <w:rStyle w:val="NormalCharacter"/>
          <w:rFonts w:ascii="宋体" w:hAnsi="宋体" w:cs="宋体"/>
          <w:bCs/>
          <w:kern w:val="0"/>
          <w:sz w:val="28"/>
          <w:szCs w:val="28"/>
        </w:rPr>
      </w:pPr>
      <w:r>
        <w:rPr>
          <w:rStyle w:val="NormalCharacter"/>
          <w:rFonts w:ascii="宋体" w:hAnsi="宋体"/>
          <w:b/>
          <w:kern w:val="0"/>
          <w:sz w:val="28"/>
          <w:szCs w:val="28"/>
        </w:rPr>
        <w:t>（</w:t>
      </w:r>
      <w:r>
        <w:rPr>
          <w:rStyle w:val="NormalCharacter"/>
          <w:rFonts w:ascii="宋体" w:hAnsi="宋体"/>
          <w:b/>
          <w:kern w:val="0"/>
          <w:sz w:val="28"/>
          <w:szCs w:val="28"/>
        </w:rPr>
        <w:t>2</w:t>
      </w:r>
      <w:r>
        <w:rPr>
          <w:rStyle w:val="NormalCharacter"/>
          <w:rFonts w:ascii="宋体" w:hAnsi="宋体"/>
          <w:b/>
          <w:kern w:val="0"/>
          <w:sz w:val="28"/>
          <w:szCs w:val="28"/>
        </w:rPr>
        <w:t>）数量关系</w:t>
      </w:r>
    </w:p>
    <w:p w:rsidR="00EB0744" w:rsidRDefault="007F770B">
      <w:pPr>
        <w:tabs>
          <w:tab w:val="left" w:pos="696"/>
        </w:tabs>
        <w:ind w:firstLineChars="200" w:firstLine="560"/>
        <w:jc w:val="left"/>
        <w:rPr>
          <w:rStyle w:val="NormalCharacter"/>
          <w:rFonts w:ascii="宋体" w:hAnsi="宋体" w:cs="宋体"/>
          <w:bCs/>
          <w:kern w:val="0"/>
          <w:sz w:val="28"/>
          <w:szCs w:val="28"/>
        </w:rPr>
      </w:pPr>
      <w:r>
        <w:rPr>
          <w:rStyle w:val="NormalCharacter"/>
          <w:rFonts w:ascii="宋体" w:hAnsi="宋体" w:cs="宋体"/>
          <w:bCs/>
          <w:kern w:val="0"/>
          <w:sz w:val="28"/>
          <w:szCs w:val="28"/>
        </w:rPr>
        <w:t>数量关系主要测试考生理解、把握事物间量化关系和解决数量关系问题的能力，主要涉及数据关系的分析、推理、判断、运算等。常见的题型有：数字推理、数学运</w:t>
      </w:r>
      <w:r>
        <w:rPr>
          <w:rStyle w:val="NormalCharacter"/>
          <w:rFonts w:ascii="宋体" w:hAnsi="宋体" w:cs="宋体"/>
          <w:bCs/>
          <w:kern w:val="0"/>
          <w:sz w:val="28"/>
          <w:szCs w:val="28"/>
        </w:rPr>
        <w:t>算等。</w:t>
      </w:r>
    </w:p>
    <w:p w:rsidR="00EB0744" w:rsidRDefault="007F770B">
      <w:pPr>
        <w:tabs>
          <w:tab w:val="left" w:pos="696"/>
        </w:tabs>
        <w:ind w:firstLineChars="200" w:firstLine="562"/>
        <w:jc w:val="left"/>
        <w:rPr>
          <w:rStyle w:val="NormalCharacter"/>
          <w:rFonts w:ascii="宋体" w:hAnsi="宋体"/>
          <w:b/>
          <w:kern w:val="0"/>
          <w:sz w:val="28"/>
          <w:szCs w:val="28"/>
        </w:rPr>
      </w:pPr>
      <w:r>
        <w:rPr>
          <w:rStyle w:val="NormalCharacter"/>
          <w:rFonts w:ascii="宋体" w:hAnsi="宋体"/>
          <w:b/>
          <w:kern w:val="0"/>
          <w:sz w:val="28"/>
          <w:szCs w:val="28"/>
        </w:rPr>
        <w:t>（</w:t>
      </w:r>
      <w:r>
        <w:rPr>
          <w:rStyle w:val="NormalCharacter"/>
          <w:rFonts w:ascii="宋体" w:hAnsi="宋体"/>
          <w:b/>
          <w:kern w:val="0"/>
          <w:sz w:val="28"/>
          <w:szCs w:val="28"/>
        </w:rPr>
        <w:t>3</w:t>
      </w:r>
      <w:r>
        <w:rPr>
          <w:rStyle w:val="NormalCharacter"/>
          <w:rFonts w:ascii="宋体" w:hAnsi="宋体"/>
          <w:b/>
          <w:kern w:val="0"/>
          <w:sz w:val="28"/>
          <w:szCs w:val="28"/>
        </w:rPr>
        <w:t>）判断推理</w:t>
      </w:r>
    </w:p>
    <w:p w:rsidR="00EB0744" w:rsidRDefault="007F770B">
      <w:pPr>
        <w:tabs>
          <w:tab w:val="left" w:pos="696"/>
        </w:tabs>
        <w:ind w:firstLineChars="200" w:firstLine="560"/>
        <w:jc w:val="left"/>
        <w:rPr>
          <w:rStyle w:val="NormalCharacter"/>
          <w:rFonts w:ascii="宋体" w:hAnsi="宋体" w:cs="宋体"/>
          <w:bCs/>
          <w:kern w:val="0"/>
          <w:sz w:val="28"/>
          <w:szCs w:val="28"/>
        </w:rPr>
      </w:pPr>
      <w:r>
        <w:rPr>
          <w:rStyle w:val="NormalCharacter"/>
          <w:rFonts w:ascii="宋体" w:hAnsi="宋体" w:cs="宋体"/>
          <w:bCs/>
          <w:kern w:val="0"/>
          <w:sz w:val="28"/>
          <w:szCs w:val="28"/>
        </w:rPr>
        <w:t>判断推理主要测试考生对各种事物关系的分析推理能力，涉及对图形、语词概念、事物关系和文字材料的理解、比较和归纳等。常见的题型有：图形推理、类比推理、定义判断、逻辑判断等。</w:t>
      </w:r>
    </w:p>
    <w:p w:rsidR="00EB0744" w:rsidRDefault="007F770B">
      <w:pPr>
        <w:tabs>
          <w:tab w:val="left" w:pos="696"/>
        </w:tabs>
        <w:ind w:firstLineChars="200" w:firstLine="560"/>
        <w:jc w:val="left"/>
        <w:rPr>
          <w:rStyle w:val="NormalCharacter"/>
          <w:rFonts w:ascii="宋体" w:hAnsi="宋体" w:cs="宋体"/>
          <w:bCs/>
          <w:kern w:val="0"/>
          <w:sz w:val="28"/>
          <w:szCs w:val="28"/>
        </w:rPr>
      </w:pPr>
      <w:r>
        <w:rPr>
          <w:rStyle w:val="NormalCharacter"/>
          <w:rFonts w:ascii="宋体" w:hAnsi="宋体" w:cs="宋体"/>
          <w:bCs/>
          <w:kern w:val="0"/>
          <w:sz w:val="28"/>
          <w:szCs w:val="28"/>
        </w:rPr>
        <w:t>2.</w:t>
      </w:r>
      <w:r>
        <w:rPr>
          <w:rStyle w:val="NormalCharacter"/>
          <w:rFonts w:ascii="宋体" w:hAnsi="宋体" w:cs="宋体"/>
          <w:bCs/>
          <w:kern w:val="0"/>
          <w:sz w:val="28"/>
          <w:szCs w:val="28"/>
        </w:rPr>
        <w:t>职业基本能力部分共</w:t>
      </w:r>
      <w:r>
        <w:rPr>
          <w:rStyle w:val="NormalCharacter"/>
          <w:rFonts w:ascii="宋体" w:hAnsi="宋体" w:cs="宋体"/>
          <w:bCs/>
          <w:kern w:val="0"/>
          <w:sz w:val="28"/>
          <w:szCs w:val="28"/>
        </w:rPr>
        <w:t>25</w:t>
      </w:r>
      <w:r>
        <w:rPr>
          <w:rStyle w:val="NormalCharacter"/>
          <w:rFonts w:ascii="宋体" w:hAnsi="宋体" w:cs="宋体"/>
          <w:bCs/>
          <w:kern w:val="0"/>
          <w:sz w:val="28"/>
          <w:szCs w:val="28"/>
        </w:rPr>
        <w:t>道题，每题</w:t>
      </w:r>
      <w:r>
        <w:rPr>
          <w:rStyle w:val="NormalCharacter"/>
          <w:rFonts w:ascii="宋体" w:hAnsi="宋体" w:cs="宋体"/>
          <w:bCs/>
          <w:kern w:val="0"/>
          <w:sz w:val="28"/>
          <w:szCs w:val="28"/>
        </w:rPr>
        <w:t>4</w:t>
      </w:r>
      <w:r>
        <w:rPr>
          <w:rStyle w:val="NormalCharacter"/>
          <w:rFonts w:ascii="宋体" w:hAnsi="宋体" w:cs="宋体"/>
          <w:bCs/>
          <w:kern w:val="0"/>
          <w:sz w:val="28"/>
          <w:szCs w:val="28"/>
        </w:rPr>
        <w:t>分，共</w:t>
      </w:r>
      <w:r>
        <w:rPr>
          <w:rStyle w:val="NormalCharacter"/>
          <w:rFonts w:ascii="宋体" w:hAnsi="宋体" w:cs="宋体"/>
          <w:bCs/>
          <w:kern w:val="0"/>
          <w:sz w:val="28"/>
          <w:szCs w:val="28"/>
        </w:rPr>
        <w:t>100</w:t>
      </w:r>
      <w:r>
        <w:rPr>
          <w:rStyle w:val="NormalCharacter"/>
          <w:rFonts w:ascii="宋体" w:hAnsi="宋体" w:cs="宋体"/>
          <w:bCs/>
          <w:kern w:val="0"/>
          <w:sz w:val="28"/>
          <w:szCs w:val="28"/>
        </w:rPr>
        <w:t>分。</w:t>
      </w:r>
    </w:p>
    <w:p w:rsidR="00EB0744" w:rsidRDefault="007F770B">
      <w:pPr>
        <w:tabs>
          <w:tab w:val="left" w:pos="696"/>
        </w:tabs>
        <w:ind w:left="560"/>
        <w:jc w:val="left"/>
        <w:rPr>
          <w:rStyle w:val="NormalCharacter"/>
          <w:rFonts w:ascii="宋体" w:hAnsi="宋体"/>
          <w:b/>
          <w:kern w:val="0"/>
          <w:sz w:val="28"/>
          <w:szCs w:val="28"/>
        </w:rPr>
      </w:pPr>
      <w:r>
        <w:rPr>
          <w:rStyle w:val="NormalCharacter"/>
          <w:rFonts w:ascii="宋体" w:hAnsi="宋体"/>
          <w:b/>
          <w:kern w:val="0"/>
          <w:sz w:val="28"/>
          <w:szCs w:val="28"/>
        </w:rPr>
        <w:t>（三）综合能力</w:t>
      </w:r>
    </w:p>
    <w:p w:rsidR="00EB0744" w:rsidRDefault="007F770B">
      <w:pPr>
        <w:tabs>
          <w:tab w:val="left" w:pos="696"/>
        </w:tabs>
        <w:ind w:left="560"/>
        <w:jc w:val="left"/>
        <w:rPr>
          <w:rStyle w:val="NormalCharacter"/>
          <w:rFonts w:ascii="宋体" w:hAnsi="宋体" w:cs="宋体"/>
          <w:bCs/>
          <w:kern w:val="0"/>
          <w:sz w:val="28"/>
          <w:szCs w:val="28"/>
        </w:rPr>
      </w:pPr>
      <w:r>
        <w:rPr>
          <w:rStyle w:val="NormalCharacter"/>
          <w:rFonts w:ascii="宋体" w:hAnsi="宋体" w:cs="宋体"/>
          <w:bCs/>
          <w:kern w:val="0"/>
          <w:sz w:val="28"/>
          <w:szCs w:val="28"/>
        </w:rPr>
        <w:t>1.</w:t>
      </w:r>
      <w:r>
        <w:rPr>
          <w:rStyle w:val="NormalCharacter"/>
          <w:rFonts w:ascii="宋体" w:hAnsi="宋体" w:cs="宋体"/>
          <w:bCs/>
          <w:kern w:val="0"/>
          <w:sz w:val="28"/>
          <w:szCs w:val="28"/>
        </w:rPr>
        <w:t>综合能力主要测试考生对各种形式的文字、图表等资料的综</w:t>
      </w:r>
    </w:p>
    <w:p w:rsidR="00EB0744" w:rsidRDefault="007F770B">
      <w:pPr>
        <w:tabs>
          <w:tab w:val="left" w:pos="696"/>
        </w:tabs>
        <w:jc w:val="left"/>
        <w:rPr>
          <w:rStyle w:val="NormalCharacter"/>
          <w:rFonts w:ascii="宋体" w:hAnsi="宋体" w:cs="宋体"/>
          <w:bCs/>
          <w:kern w:val="0"/>
          <w:sz w:val="28"/>
          <w:szCs w:val="28"/>
        </w:rPr>
      </w:pPr>
      <w:r>
        <w:rPr>
          <w:rStyle w:val="NormalCharacter"/>
          <w:rFonts w:ascii="宋体" w:hAnsi="宋体" w:cs="宋体"/>
          <w:bCs/>
          <w:kern w:val="0"/>
          <w:sz w:val="28"/>
          <w:szCs w:val="28"/>
        </w:rPr>
        <w:t>合理解与分析加工能力，这部分内容通常由统计性的图表、数字及文字材料构成。</w:t>
      </w:r>
    </w:p>
    <w:p w:rsidR="00EB0744" w:rsidRDefault="007F770B">
      <w:pPr>
        <w:tabs>
          <w:tab w:val="left" w:pos="696"/>
        </w:tabs>
        <w:ind w:firstLineChars="200" w:firstLine="560"/>
        <w:jc w:val="left"/>
        <w:rPr>
          <w:rStyle w:val="NormalCharacter"/>
          <w:rFonts w:ascii="宋体" w:hAnsi="宋体" w:cs="宋体"/>
          <w:bCs/>
          <w:kern w:val="0"/>
          <w:sz w:val="28"/>
          <w:szCs w:val="28"/>
        </w:rPr>
      </w:pPr>
      <w:r>
        <w:rPr>
          <w:rStyle w:val="NormalCharacter"/>
          <w:rFonts w:ascii="宋体" w:hAnsi="宋体" w:cs="宋体"/>
          <w:bCs/>
          <w:kern w:val="0"/>
          <w:sz w:val="28"/>
          <w:szCs w:val="28"/>
        </w:rPr>
        <w:t>2.</w:t>
      </w:r>
      <w:r>
        <w:rPr>
          <w:rStyle w:val="NormalCharacter"/>
          <w:rFonts w:ascii="宋体" w:hAnsi="宋体" w:cs="宋体"/>
          <w:bCs/>
          <w:kern w:val="0"/>
          <w:sz w:val="28"/>
          <w:szCs w:val="28"/>
        </w:rPr>
        <w:t>综合能力部分共</w:t>
      </w:r>
      <w:r>
        <w:rPr>
          <w:rStyle w:val="NormalCharacter"/>
          <w:rFonts w:ascii="宋体" w:hAnsi="宋体" w:cs="宋体"/>
          <w:bCs/>
          <w:kern w:val="0"/>
          <w:sz w:val="28"/>
          <w:szCs w:val="28"/>
        </w:rPr>
        <w:t>5</w:t>
      </w:r>
      <w:r>
        <w:rPr>
          <w:rStyle w:val="NormalCharacter"/>
          <w:rFonts w:ascii="宋体" w:hAnsi="宋体" w:cs="宋体"/>
          <w:bCs/>
          <w:kern w:val="0"/>
          <w:sz w:val="28"/>
          <w:szCs w:val="28"/>
        </w:rPr>
        <w:t>道题，每题</w:t>
      </w:r>
      <w:r>
        <w:rPr>
          <w:rStyle w:val="NormalCharacter"/>
          <w:rFonts w:ascii="宋体" w:hAnsi="宋体" w:cs="宋体"/>
          <w:bCs/>
          <w:kern w:val="0"/>
          <w:sz w:val="28"/>
          <w:szCs w:val="28"/>
        </w:rPr>
        <w:t>4</w:t>
      </w:r>
      <w:r>
        <w:rPr>
          <w:rStyle w:val="NormalCharacter"/>
          <w:rFonts w:ascii="宋体" w:hAnsi="宋体" w:cs="宋体"/>
          <w:bCs/>
          <w:kern w:val="0"/>
          <w:sz w:val="28"/>
          <w:szCs w:val="28"/>
        </w:rPr>
        <w:t>分，共</w:t>
      </w:r>
      <w:r>
        <w:rPr>
          <w:rStyle w:val="NormalCharacter"/>
          <w:rFonts w:ascii="宋体" w:hAnsi="宋体" w:cs="宋体"/>
          <w:bCs/>
          <w:kern w:val="0"/>
          <w:sz w:val="28"/>
          <w:szCs w:val="28"/>
        </w:rPr>
        <w:t>20</w:t>
      </w:r>
      <w:r>
        <w:rPr>
          <w:rStyle w:val="NormalCharacter"/>
          <w:rFonts w:ascii="宋体" w:hAnsi="宋体" w:cs="宋体"/>
          <w:bCs/>
          <w:kern w:val="0"/>
          <w:sz w:val="28"/>
          <w:szCs w:val="28"/>
        </w:rPr>
        <w:t>分。</w:t>
      </w:r>
    </w:p>
    <w:p w:rsidR="00EB0744" w:rsidRDefault="00EB0744">
      <w:pPr>
        <w:tabs>
          <w:tab w:val="left" w:pos="696"/>
        </w:tabs>
        <w:jc w:val="center"/>
        <w:rPr>
          <w:rStyle w:val="NormalCharacter"/>
          <w:rFonts w:ascii="宋体" w:hAnsi="宋体"/>
          <w:b/>
          <w:kern w:val="0"/>
          <w:sz w:val="32"/>
          <w:szCs w:val="32"/>
        </w:rPr>
      </w:pPr>
    </w:p>
    <w:p w:rsidR="00EB0744" w:rsidRDefault="00EB0744">
      <w:pPr>
        <w:tabs>
          <w:tab w:val="left" w:pos="696"/>
        </w:tabs>
        <w:jc w:val="center"/>
        <w:rPr>
          <w:rStyle w:val="NormalCharacter"/>
          <w:rFonts w:ascii="宋体" w:hAnsi="宋体"/>
          <w:b/>
          <w:kern w:val="0"/>
          <w:sz w:val="32"/>
          <w:szCs w:val="32"/>
        </w:rPr>
      </w:pPr>
      <w:bookmarkStart w:id="2" w:name="_GoBack"/>
      <w:bookmarkEnd w:id="2"/>
    </w:p>
    <w:sectPr w:rsidR="00EB0744">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UseMarginsForDrawingGridOrigin/>
  <w:drawingGridHorizontalOrigin w:val="1800"/>
  <w:drawingGridVerticalOrigin w:val="1440"/>
  <w:characterSpacingControl w:val="doNotCompress"/>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docVars>
    <w:docVar w:name="commondata" w:val="eyJoZGlkIjoiZDk0YmVmNDZiYTUzNWY5YzJkY2Q2M2FmNzUwNmE4MDQifQ=="/>
  </w:docVars>
  <w:rsids>
    <w:rsidRoot w:val="00AE5FF3"/>
    <w:rsid w:val="00133D3B"/>
    <w:rsid w:val="001B467E"/>
    <w:rsid w:val="00215110"/>
    <w:rsid w:val="00233C8F"/>
    <w:rsid w:val="00515208"/>
    <w:rsid w:val="00542429"/>
    <w:rsid w:val="00780BE1"/>
    <w:rsid w:val="007F770B"/>
    <w:rsid w:val="008623D9"/>
    <w:rsid w:val="00870A77"/>
    <w:rsid w:val="00895EFC"/>
    <w:rsid w:val="00A55449"/>
    <w:rsid w:val="00AD6000"/>
    <w:rsid w:val="00AE5FF3"/>
    <w:rsid w:val="00AF760C"/>
    <w:rsid w:val="00BD4481"/>
    <w:rsid w:val="00C311D8"/>
    <w:rsid w:val="00C37AAD"/>
    <w:rsid w:val="00D20F36"/>
    <w:rsid w:val="00D81EF3"/>
    <w:rsid w:val="00DC7D00"/>
    <w:rsid w:val="00DE4266"/>
    <w:rsid w:val="00E233F7"/>
    <w:rsid w:val="00E30AB3"/>
    <w:rsid w:val="00E85EF1"/>
    <w:rsid w:val="00EB0744"/>
    <w:rsid w:val="00F039EE"/>
    <w:rsid w:val="00F725DF"/>
    <w:rsid w:val="00F742C3"/>
    <w:rsid w:val="15CB1D5A"/>
    <w:rsid w:val="719B5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pPr>
      <w:jc w:val="both"/>
      <w:textAlignment w:val="baseline"/>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uiPriority w:val="99"/>
    <w:semiHidden/>
    <w:unhideWhenUsed/>
    <w:pPr>
      <w:tabs>
        <w:tab w:val="center" w:pos="4153"/>
        <w:tab w:val="right" w:pos="8306"/>
      </w:tabs>
      <w:snapToGrid w:val="0"/>
      <w:jc w:val="left"/>
    </w:pPr>
    <w:rPr>
      <w:sz w:val="18"/>
      <w:szCs w:val="18"/>
    </w:rPr>
  </w:style>
  <w:style w:type="paragraph" w:styleId="a4">
    <w:name w:val="header"/>
    <w:basedOn w:val="a"/>
    <w:link w:val="Char0"/>
    <w:autoRedefine/>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NormalCharacter">
    <w:name w:val="NormalCharacter"/>
    <w:autoRedefine/>
    <w:qFormat/>
  </w:style>
  <w:style w:type="table" w:customStyle="1" w:styleId="TableNormal">
    <w:name w:val="TableNormal"/>
    <w:tblPr>
      <w:tblCellMar>
        <w:top w:w="0" w:type="dxa"/>
        <w:left w:w="0" w:type="dxa"/>
        <w:bottom w:w="0" w:type="dxa"/>
        <w:right w:w="0" w:type="dxa"/>
      </w:tblCellMar>
    </w:tblPr>
  </w:style>
  <w:style w:type="paragraph" w:customStyle="1" w:styleId="1">
    <w:name w:val="页眉1"/>
    <w:basedOn w:val="a"/>
    <w:link w:val="UserStyle0"/>
    <w:autoRedefine/>
    <w:qFormat/>
    <w:pPr>
      <w:pBdr>
        <w:bottom w:val="single" w:sz="6" w:space="1" w:color="000000"/>
      </w:pBdr>
      <w:tabs>
        <w:tab w:val="center" w:pos="4153"/>
        <w:tab w:val="right" w:pos="8306"/>
      </w:tabs>
      <w:snapToGrid w:val="0"/>
      <w:jc w:val="center"/>
    </w:pPr>
    <w:rPr>
      <w:sz w:val="18"/>
      <w:szCs w:val="18"/>
    </w:rPr>
  </w:style>
  <w:style w:type="character" w:customStyle="1" w:styleId="UserStyle0">
    <w:name w:val="UserStyle_0"/>
    <w:link w:val="1"/>
    <w:autoRedefine/>
    <w:qFormat/>
    <w:rPr>
      <w:rFonts w:ascii="Calibri" w:hAnsi="Calibri"/>
      <w:kern w:val="2"/>
      <w:sz w:val="18"/>
      <w:szCs w:val="18"/>
    </w:rPr>
  </w:style>
  <w:style w:type="paragraph" w:customStyle="1" w:styleId="10">
    <w:name w:val="页脚1"/>
    <w:basedOn w:val="a"/>
    <w:link w:val="UserStyle1"/>
    <w:autoRedefine/>
    <w:pPr>
      <w:tabs>
        <w:tab w:val="center" w:pos="4153"/>
        <w:tab w:val="right" w:pos="8306"/>
      </w:tabs>
      <w:snapToGrid w:val="0"/>
      <w:jc w:val="left"/>
    </w:pPr>
    <w:rPr>
      <w:sz w:val="18"/>
      <w:szCs w:val="18"/>
    </w:rPr>
  </w:style>
  <w:style w:type="character" w:customStyle="1" w:styleId="UserStyle1">
    <w:name w:val="UserStyle_1"/>
    <w:link w:val="10"/>
    <w:autoRedefine/>
    <w:qFormat/>
    <w:rPr>
      <w:rFonts w:ascii="Calibri" w:hAnsi="Calibri"/>
      <w:kern w:val="2"/>
      <w:sz w:val="18"/>
      <w:szCs w:val="18"/>
    </w:rPr>
  </w:style>
  <w:style w:type="character" w:customStyle="1" w:styleId="Char0">
    <w:name w:val="页眉 Char"/>
    <w:basedOn w:val="a0"/>
    <w:link w:val="a4"/>
    <w:autoRedefine/>
    <w:uiPriority w:val="99"/>
    <w:semiHidden/>
    <w:qFormat/>
    <w:rPr>
      <w:rFonts w:ascii="Calibri" w:hAnsi="Calibri"/>
      <w:kern w:val="2"/>
      <w:sz w:val="18"/>
      <w:szCs w:val="18"/>
    </w:rPr>
  </w:style>
  <w:style w:type="character" w:customStyle="1" w:styleId="Char">
    <w:name w:val="页脚 Char"/>
    <w:basedOn w:val="a0"/>
    <w:link w:val="a3"/>
    <w:autoRedefine/>
    <w:uiPriority w:val="99"/>
    <w:semiHidden/>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999</TotalTime>
  <Pages>4</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0000</cp:lastModifiedBy>
  <cp:revision>13</cp:revision>
  <dcterms:created xsi:type="dcterms:W3CDTF">2021-03-29T02:46:00Z</dcterms:created>
  <dcterms:modified xsi:type="dcterms:W3CDTF">2024-03-14T02:11:00Z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20D280F5D2244F338DC140ABEC5EFD0C_12</vt:lpwstr>
  </property>
</Properties>
</file>