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EA" w:rsidRDefault="001C1B04">
      <w:pPr>
        <w:tabs>
          <w:tab w:val="left" w:pos="696"/>
        </w:tabs>
        <w:jc w:val="center"/>
        <w:rPr>
          <w:rStyle w:val="NormalCharacter"/>
          <w:rFonts w:ascii="宋体" w:hAnsi="宋体"/>
          <w:b/>
          <w:kern w:val="0"/>
          <w:sz w:val="32"/>
          <w:szCs w:val="32"/>
        </w:rPr>
      </w:pPr>
      <w:bookmarkStart w:id="0" w:name="_Hlk129955318"/>
      <w:r>
        <w:rPr>
          <w:rStyle w:val="NormalCharacter"/>
          <w:rFonts w:ascii="宋体" w:hAnsi="宋体" w:hint="eastAsia"/>
          <w:b/>
          <w:kern w:val="0"/>
          <w:sz w:val="32"/>
          <w:szCs w:val="32"/>
        </w:rPr>
        <w:t>河南职业技术学院2024年</w:t>
      </w:r>
      <w:r>
        <w:rPr>
          <w:rStyle w:val="NormalCharacter"/>
          <w:rFonts w:ascii="宋体" w:hAnsi="宋体"/>
          <w:b/>
          <w:kern w:val="0"/>
          <w:sz w:val="32"/>
          <w:szCs w:val="32"/>
        </w:rPr>
        <w:t>单独招生</w:t>
      </w:r>
    </w:p>
    <w:p w:rsidR="005F3BEA" w:rsidRDefault="001C1B04">
      <w:pPr>
        <w:tabs>
          <w:tab w:val="left" w:pos="696"/>
        </w:tabs>
        <w:jc w:val="center"/>
        <w:rPr>
          <w:rStyle w:val="NormalCharacter"/>
          <w:rFonts w:ascii="宋体" w:hAnsi="宋体"/>
          <w:b/>
          <w:kern w:val="0"/>
          <w:sz w:val="32"/>
          <w:szCs w:val="32"/>
        </w:rPr>
      </w:pPr>
      <w:r>
        <w:rPr>
          <w:rStyle w:val="NormalCharacter"/>
          <w:rFonts w:ascii="宋体" w:hAnsi="宋体"/>
          <w:b/>
          <w:kern w:val="0"/>
          <w:sz w:val="32"/>
          <w:szCs w:val="32"/>
        </w:rPr>
        <w:t>《语文、数学、英语大综合》考试大纲</w:t>
      </w:r>
    </w:p>
    <w:p w:rsidR="005F3BEA" w:rsidRDefault="005F3BEA">
      <w:pPr>
        <w:tabs>
          <w:tab w:val="left" w:pos="696"/>
        </w:tabs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p w:rsidR="005F3BEA" w:rsidRDefault="001C1B04">
      <w:pPr>
        <w:tabs>
          <w:tab w:val="left" w:pos="696"/>
        </w:tabs>
        <w:ind w:firstLineChars="245" w:firstLine="689"/>
        <w:jc w:val="left"/>
        <w:rPr>
          <w:rStyle w:val="NormalCharacter"/>
          <w:rFonts w:ascii="宋体" w:hAnsi="宋体"/>
          <w:b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kern w:val="0"/>
          <w:sz w:val="28"/>
          <w:szCs w:val="28"/>
        </w:rPr>
        <w:t>一、考试要求</w:t>
      </w:r>
    </w:p>
    <w:p w:rsidR="005F3BEA" w:rsidRDefault="001C1B04">
      <w:pPr>
        <w:tabs>
          <w:tab w:val="left" w:pos="696"/>
        </w:tabs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  <w:r>
        <w:rPr>
          <w:rStyle w:val="NormalCharacter"/>
          <w:rFonts w:ascii="宋体" w:hAnsi="宋体" w:cs="宋体"/>
          <w:bCs/>
          <w:kern w:val="0"/>
          <w:sz w:val="28"/>
          <w:szCs w:val="28"/>
        </w:rPr>
        <w:t xml:space="preserve">     语文、数学、英语大综合科目，试卷分值200分（其中语文70分，数学70分，英语60分），考试题型全部为客观性试题，</w:t>
      </w:r>
      <w:r>
        <w:rPr>
          <w:rStyle w:val="NormalCharacter"/>
          <w:rFonts w:ascii="宋体" w:hAnsi="宋体" w:cs="宋体" w:hint="eastAsia"/>
          <w:bCs/>
          <w:kern w:val="0"/>
          <w:sz w:val="28"/>
          <w:szCs w:val="28"/>
        </w:rPr>
        <w:t>重点考查考生的文化知识素养。</w:t>
      </w:r>
      <w:r>
        <w:rPr>
          <w:rStyle w:val="NormalCharacter"/>
          <w:rFonts w:ascii="宋体" w:hAnsi="宋体" w:cs="宋体"/>
          <w:bCs/>
          <w:kern w:val="0"/>
          <w:sz w:val="28"/>
          <w:szCs w:val="28"/>
        </w:rPr>
        <w:t>考试方式为闭卷笔试，时间90分钟。</w:t>
      </w:r>
    </w:p>
    <w:p w:rsidR="005F3BEA" w:rsidRDefault="001C1B04">
      <w:pPr>
        <w:tabs>
          <w:tab w:val="left" w:pos="696"/>
        </w:tabs>
        <w:ind w:firstLineChars="196" w:firstLine="551"/>
        <w:jc w:val="left"/>
        <w:rPr>
          <w:rStyle w:val="NormalCharacter"/>
          <w:rFonts w:ascii="宋体" w:hAnsi="宋体"/>
          <w:b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kern w:val="0"/>
          <w:sz w:val="28"/>
          <w:szCs w:val="28"/>
        </w:rPr>
        <w:t>二、考试内容</w:t>
      </w:r>
    </w:p>
    <w:p w:rsidR="005F3BEA" w:rsidRDefault="001C1B04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  <w:r>
        <w:rPr>
          <w:rStyle w:val="NormalCharacter"/>
          <w:rFonts w:ascii="宋体" w:hAnsi="宋体" w:cs="宋体"/>
          <w:bCs/>
          <w:kern w:val="0"/>
          <w:sz w:val="28"/>
          <w:szCs w:val="28"/>
        </w:rPr>
        <w:t>命题以《</w:t>
      </w:r>
      <w:r>
        <w:rPr>
          <w:rStyle w:val="NormalCharacter"/>
          <w:rFonts w:ascii="宋体" w:hAnsi="宋体" w:cs="宋体" w:hint="eastAsia"/>
          <w:bCs/>
          <w:kern w:val="0"/>
          <w:sz w:val="28"/>
          <w:szCs w:val="28"/>
        </w:rPr>
        <w:t>中等职业学校公共基础课课程标准</w:t>
      </w:r>
      <w:r>
        <w:rPr>
          <w:rStyle w:val="NormalCharacter"/>
          <w:rFonts w:ascii="宋体" w:hAnsi="宋体" w:cs="宋体"/>
          <w:bCs/>
          <w:kern w:val="0"/>
          <w:sz w:val="28"/>
          <w:szCs w:val="28"/>
        </w:rPr>
        <w:t>》为</w:t>
      </w:r>
      <w:r>
        <w:rPr>
          <w:rStyle w:val="NormalCharacter"/>
          <w:rFonts w:ascii="宋体" w:hAnsi="宋体" w:cs="宋体" w:hint="eastAsia"/>
          <w:bCs/>
          <w:kern w:val="0"/>
          <w:sz w:val="28"/>
          <w:szCs w:val="28"/>
        </w:rPr>
        <w:t>依据，重点考察考生的文化知识素养。</w:t>
      </w:r>
    </w:p>
    <w:bookmarkEnd w:id="0"/>
    <w:p w:rsidR="005F3BEA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p w:rsidR="005F3BEA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  <w:bookmarkStart w:id="1" w:name="_GoBack"/>
      <w:bookmarkEnd w:id="1"/>
    </w:p>
    <w:p w:rsidR="005F3BEA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p w:rsidR="005F3BEA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p w:rsidR="005F3BEA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p w:rsidR="005F3BEA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p w:rsidR="005F3BEA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p w:rsidR="005F3BEA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p w:rsidR="005F3BEA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p w:rsidR="005F3BEA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p w:rsidR="005F3BEA" w:rsidRPr="00AD6A8D" w:rsidRDefault="005F3BEA">
      <w:pPr>
        <w:tabs>
          <w:tab w:val="left" w:pos="696"/>
        </w:tabs>
        <w:ind w:firstLineChars="200" w:firstLine="560"/>
        <w:jc w:val="left"/>
        <w:rPr>
          <w:rStyle w:val="NormalCharacter"/>
          <w:rFonts w:ascii="宋体" w:hAnsi="宋体" w:cs="宋体"/>
          <w:bCs/>
          <w:kern w:val="0"/>
          <w:sz w:val="28"/>
          <w:szCs w:val="28"/>
        </w:rPr>
      </w:pPr>
    </w:p>
    <w:sectPr w:rsidR="005F3BEA" w:rsidRPr="00AD6A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FB" w:rsidRDefault="00BE33FB" w:rsidP="00331775">
      <w:r>
        <w:separator/>
      </w:r>
    </w:p>
  </w:endnote>
  <w:endnote w:type="continuationSeparator" w:id="0">
    <w:p w:rsidR="00BE33FB" w:rsidRDefault="00BE33FB" w:rsidP="0033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FB" w:rsidRDefault="00BE33FB" w:rsidP="00331775">
      <w:r>
        <w:separator/>
      </w:r>
    </w:p>
  </w:footnote>
  <w:footnote w:type="continuationSeparator" w:id="0">
    <w:p w:rsidR="00BE33FB" w:rsidRDefault="00BE33FB" w:rsidP="00331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YmVmNDZiYTUzNWY5YzJkY2Q2M2FmNzUwNmE4MDQifQ=="/>
  </w:docVars>
  <w:rsids>
    <w:rsidRoot w:val="00AE5FF3"/>
    <w:rsid w:val="00133D3B"/>
    <w:rsid w:val="001B467E"/>
    <w:rsid w:val="001C1B04"/>
    <w:rsid w:val="00215110"/>
    <w:rsid w:val="00233C8F"/>
    <w:rsid w:val="00331775"/>
    <w:rsid w:val="003E23F6"/>
    <w:rsid w:val="00515208"/>
    <w:rsid w:val="00542429"/>
    <w:rsid w:val="005F3BEA"/>
    <w:rsid w:val="00780BE1"/>
    <w:rsid w:val="008623D9"/>
    <w:rsid w:val="00870A77"/>
    <w:rsid w:val="00895EFC"/>
    <w:rsid w:val="00A55449"/>
    <w:rsid w:val="00AD6000"/>
    <w:rsid w:val="00AD6A8D"/>
    <w:rsid w:val="00AE5FF3"/>
    <w:rsid w:val="00AF760C"/>
    <w:rsid w:val="00BD4481"/>
    <w:rsid w:val="00BE33FB"/>
    <w:rsid w:val="00C311D8"/>
    <w:rsid w:val="00C37AAD"/>
    <w:rsid w:val="00D20F36"/>
    <w:rsid w:val="00D81EF3"/>
    <w:rsid w:val="00DC7D00"/>
    <w:rsid w:val="00DE4266"/>
    <w:rsid w:val="00E233F7"/>
    <w:rsid w:val="00E30AB3"/>
    <w:rsid w:val="00E85EF1"/>
    <w:rsid w:val="00F039EE"/>
    <w:rsid w:val="00F725DF"/>
    <w:rsid w:val="00F742C3"/>
    <w:rsid w:val="15CB1D5A"/>
    <w:rsid w:val="719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autoRedefine/>
    <w:qFormat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basedOn w:val="a"/>
    <w:link w:val="UserStyle0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0">
    <w:name w:val="UserStyle_0"/>
    <w:link w:val="1"/>
    <w:autoRedefine/>
    <w:qFormat/>
    <w:rPr>
      <w:rFonts w:ascii="Calibri" w:hAnsi="Calibri"/>
      <w:kern w:val="2"/>
      <w:sz w:val="18"/>
      <w:szCs w:val="18"/>
    </w:rPr>
  </w:style>
  <w:style w:type="paragraph" w:customStyle="1" w:styleId="10">
    <w:name w:val="页脚1"/>
    <w:basedOn w:val="a"/>
    <w:link w:val="UserStyle1"/>
    <w:autoRedefine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link w:val="10"/>
    <w:autoRedefine/>
    <w:qFormat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autoRedefine/>
    <w:qFormat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页眉1"/>
    <w:basedOn w:val="a"/>
    <w:link w:val="UserStyle0"/>
    <w:autoRedefine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0">
    <w:name w:val="UserStyle_0"/>
    <w:link w:val="1"/>
    <w:autoRedefine/>
    <w:qFormat/>
    <w:rPr>
      <w:rFonts w:ascii="Calibri" w:hAnsi="Calibri"/>
      <w:kern w:val="2"/>
      <w:sz w:val="18"/>
      <w:szCs w:val="18"/>
    </w:rPr>
  </w:style>
  <w:style w:type="paragraph" w:customStyle="1" w:styleId="10">
    <w:name w:val="页脚1"/>
    <w:basedOn w:val="a"/>
    <w:link w:val="UserStyle1"/>
    <w:autoRedefine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1">
    <w:name w:val="UserStyle_1"/>
    <w:link w:val="10"/>
    <w:autoRedefine/>
    <w:qFormat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0000</cp:lastModifiedBy>
  <cp:revision>4</cp:revision>
  <dcterms:created xsi:type="dcterms:W3CDTF">2024-03-14T02:11:00Z</dcterms:created>
  <dcterms:modified xsi:type="dcterms:W3CDTF">2024-03-14T06:06:00Z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20D280F5D2244F338DC140ABEC5EFD0C_12</vt:lpwstr>
  </property>
</Properties>
</file>